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828" w:rsidRPr="00EE40FB" w:rsidRDefault="00FD11A7" w:rsidP="00A861D8">
      <w:pPr>
        <w:rPr>
          <w:rFonts w:asciiTheme="minorHAnsi" w:hAnsiTheme="minorHAnsi"/>
        </w:rPr>
      </w:pPr>
      <w:r w:rsidRPr="00EE40FB">
        <w:rPr>
          <w:rFonts w:asciiTheme="minorHAnsi" w:hAnsiTheme="minorHAnsi" w:cs="Arial"/>
          <w:noProof/>
        </w:rPr>
        <w:drawing>
          <wp:inline distT="0" distB="0" distL="0" distR="0" wp14:anchorId="7EAC3E5D" wp14:editId="30E17C95">
            <wp:extent cx="2009775" cy="628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51F" w:rsidRPr="00EE40FB" w:rsidRDefault="0071251F" w:rsidP="00A861D8">
      <w:pPr>
        <w:spacing w:line="276" w:lineRule="auto"/>
        <w:rPr>
          <w:rFonts w:asciiTheme="minorHAnsi" w:hAnsiTheme="minorHAnsi" w:cstheme="minorBidi"/>
          <w:b/>
          <w:i/>
          <w:sz w:val="32"/>
          <w:szCs w:val="32"/>
          <w:lang w:val="en"/>
        </w:rPr>
      </w:pPr>
    </w:p>
    <w:p w:rsidR="00A861D8" w:rsidRPr="00A861D8" w:rsidRDefault="00775E19" w:rsidP="00A861D8">
      <w:pPr>
        <w:spacing w:line="276" w:lineRule="auto"/>
        <w:rPr>
          <w:rFonts w:asciiTheme="minorHAnsi" w:hAnsiTheme="minorHAnsi" w:cstheme="minorBidi"/>
          <w:b/>
          <w:i/>
          <w:sz w:val="32"/>
          <w:szCs w:val="32"/>
          <w:lang w:val="en"/>
        </w:rPr>
      </w:pPr>
      <w:r>
        <w:rPr>
          <w:rFonts w:asciiTheme="minorHAnsi" w:hAnsiTheme="minorHAnsi" w:cstheme="minorBidi"/>
          <w:b/>
          <w:i/>
          <w:sz w:val="32"/>
          <w:szCs w:val="32"/>
          <w:lang w:val="en"/>
        </w:rPr>
        <w:t xml:space="preserve">Welcome to our third </w:t>
      </w:r>
      <w:r w:rsidR="00A861D8" w:rsidRPr="00A861D8">
        <w:rPr>
          <w:rFonts w:asciiTheme="minorHAnsi" w:hAnsiTheme="minorHAnsi" w:cstheme="minorBidi"/>
          <w:b/>
          <w:i/>
          <w:sz w:val="32"/>
          <w:szCs w:val="32"/>
          <w:lang w:val="en"/>
        </w:rPr>
        <w:t xml:space="preserve">annual iSchool Diversity Month! </w:t>
      </w:r>
    </w:p>
    <w:p w:rsidR="00BF5CAC" w:rsidRPr="00BF5CAC" w:rsidRDefault="00BF5CAC" w:rsidP="00BF5CAC">
      <w:pPr>
        <w:rPr>
          <w:rFonts w:asciiTheme="minorHAnsi" w:hAnsiTheme="minorHAnsi"/>
          <w:b/>
          <w:sz w:val="24"/>
          <w:szCs w:val="24"/>
        </w:rPr>
      </w:pPr>
      <w:r w:rsidRPr="00BF5CAC">
        <w:rPr>
          <w:rFonts w:asciiTheme="minorHAnsi" w:hAnsiTheme="minorHAnsi"/>
          <w:b/>
          <w:i/>
          <w:sz w:val="24"/>
          <w:szCs w:val="24"/>
        </w:rPr>
        <w:t>Please see the attached Diversity Month calendar for events and descriptions</w:t>
      </w:r>
    </w:p>
    <w:p w:rsidR="00A861D8" w:rsidRPr="00EE40FB" w:rsidRDefault="00A861D8" w:rsidP="00A861D8">
      <w:pPr>
        <w:rPr>
          <w:rFonts w:asciiTheme="minorHAnsi" w:hAnsiTheme="minorHAnsi"/>
          <w:sz w:val="24"/>
          <w:szCs w:val="24"/>
        </w:rPr>
      </w:pPr>
    </w:p>
    <w:p w:rsidR="00A861D8" w:rsidRDefault="00BF5CAC" w:rsidP="00A861D8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BF5CAC" w:rsidRDefault="00BF5CAC" w:rsidP="00A861D8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Week 1:</w:t>
      </w:r>
    </w:p>
    <w:p w:rsidR="00BF5CAC" w:rsidRPr="00BF5CAC" w:rsidRDefault="00BF5CAC" w:rsidP="00A861D8">
      <w:pPr>
        <w:rPr>
          <w:rFonts w:asciiTheme="minorHAnsi" w:hAnsiTheme="minorHAnsi"/>
          <w:b/>
          <w:bCs/>
          <w:sz w:val="28"/>
          <w:szCs w:val="28"/>
        </w:rPr>
      </w:pPr>
    </w:p>
    <w:p w:rsidR="004F45B9" w:rsidRDefault="004F45B9" w:rsidP="00A861D8">
      <w:pPr>
        <w:rPr>
          <w:rFonts w:asciiTheme="minorHAnsi" w:hAnsiTheme="minorHAnsi"/>
          <w:b/>
          <w:bCs/>
          <w:i/>
          <w:iCs/>
          <w:sz w:val="32"/>
          <w:szCs w:val="32"/>
        </w:rPr>
      </w:pPr>
      <w:r w:rsidRPr="004F45B9">
        <w:rPr>
          <w:rFonts w:asciiTheme="minorHAnsi" w:hAnsiTheme="minorHAnsi"/>
          <w:b/>
          <w:bCs/>
          <w:i/>
          <w:iCs/>
          <w:noProof/>
          <w:sz w:val="32"/>
          <w:szCs w:val="32"/>
        </w:rPr>
        <w:drawing>
          <wp:inline distT="0" distB="0" distL="0" distR="0">
            <wp:extent cx="1773086" cy="1162050"/>
            <wp:effectExtent l="0" t="0" r="0" b="0"/>
            <wp:docPr id="6" name="Picture 6" descr="C:\Users\cyn\Pictures\Intellectual House\Grand Opening 2015\iSchool cre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yn\Pictures\Intellectual House\Grand Opening 2015\iSchool crew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78" cy="11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1D8" w:rsidRDefault="00775E19" w:rsidP="00A861D8">
      <w:pPr>
        <w:rPr>
          <w:rFonts w:asciiTheme="minorHAnsi" w:hAnsiTheme="minorHAnsi"/>
          <w:b/>
          <w:bCs/>
          <w:i/>
          <w:iCs/>
          <w:sz w:val="32"/>
          <w:szCs w:val="32"/>
        </w:rPr>
      </w:pPr>
      <w:r>
        <w:rPr>
          <w:rFonts w:asciiTheme="minorHAnsi" w:hAnsiTheme="minorHAnsi"/>
          <w:b/>
          <w:bCs/>
          <w:i/>
          <w:iCs/>
          <w:sz w:val="32"/>
          <w:szCs w:val="32"/>
        </w:rPr>
        <w:t>Diversity Month Kick Off Lunch and Get Acquainted/Allyship Activity</w:t>
      </w:r>
    </w:p>
    <w:p w:rsidR="00C629F7" w:rsidRPr="00C629F7" w:rsidRDefault="00C629F7" w:rsidP="00A861D8">
      <w:pPr>
        <w:rPr>
          <w:rFonts w:asciiTheme="minorHAnsi" w:hAnsiTheme="minorHAnsi"/>
          <w:b/>
          <w:bCs/>
          <w:sz w:val="28"/>
          <w:szCs w:val="28"/>
        </w:rPr>
      </w:pPr>
      <w:r w:rsidRPr="00C629F7">
        <w:rPr>
          <w:rFonts w:asciiTheme="minorHAnsi" w:hAnsiTheme="minorHAnsi"/>
          <w:b/>
          <w:bCs/>
          <w:i/>
          <w:iCs/>
          <w:sz w:val="28"/>
          <w:szCs w:val="28"/>
        </w:rPr>
        <w:t>Facilitated by iSchool student groups! Join us!</w:t>
      </w:r>
    </w:p>
    <w:p w:rsidR="00A861D8" w:rsidRPr="00EE40FB" w:rsidRDefault="00775E19" w:rsidP="00A861D8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Tuesday, November 7, 2017</w:t>
      </w:r>
    </w:p>
    <w:p w:rsidR="00A861D8" w:rsidRPr="00EE40FB" w:rsidRDefault="00775E19" w:rsidP="00A861D8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12:0</w:t>
      </w:r>
      <w:r w:rsidR="00A861D8" w:rsidRPr="00EE40FB">
        <w:rPr>
          <w:rFonts w:asciiTheme="minorHAnsi" w:hAnsiTheme="minorHAnsi"/>
          <w:b/>
          <w:bCs/>
          <w:sz w:val="28"/>
          <w:szCs w:val="28"/>
        </w:rPr>
        <w:t>0-1:30pm</w:t>
      </w:r>
      <w:r w:rsidR="00C629F7">
        <w:rPr>
          <w:rFonts w:asciiTheme="minorHAnsi" w:hAnsiTheme="minorHAnsi"/>
          <w:b/>
          <w:bCs/>
          <w:sz w:val="28"/>
          <w:szCs w:val="28"/>
        </w:rPr>
        <w:t>- Lunch provided!</w:t>
      </w:r>
    </w:p>
    <w:p w:rsidR="00775E19" w:rsidRPr="00775E19" w:rsidRDefault="00775E19" w:rsidP="00775E19">
      <w:pPr>
        <w:rPr>
          <w:rFonts w:asciiTheme="minorHAnsi" w:hAnsiTheme="minorHAnsi"/>
          <w:b/>
          <w:bCs/>
          <w:sz w:val="28"/>
          <w:szCs w:val="28"/>
        </w:rPr>
      </w:pPr>
      <w:r w:rsidRPr="00775E19">
        <w:rPr>
          <w:rFonts w:asciiTheme="minorHAnsi" w:hAnsiTheme="minorHAnsi"/>
          <w:b/>
          <w:bCs/>
          <w:sz w:val="28"/>
          <w:szCs w:val="28"/>
        </w:rPr>
        <w:t>wǝɫǝbʔaltxʷ – Intellectual House</w:t>
      </w:r>
    </w:p>
    <w:p w:rsidR="00A861D8" w:rsidRPr="00775E19" w:rsidRDefault="003E7673" w:rsidP="00A861D8">
      <w:pPr>
        <w:rPr>
          <w:b/>
          <w:i/>
          <w:sz w:val="24"/>
          <w:szCs w:val="24"/>
        </w:rPr>
      </w:pPr>
      <w:hyperlink r:id="rId9" w:history="1">
        <w:r w:rsidR="00775E19">
          <w:rPr>
            <w:rStyle w:val="Hyperlink"/>
            <w:b/>
            <w:i/>
            <w:sz w:val="24"/>
            <w:szCs w:val="24"/>
          </w:rPr>
          <w:t>Please RS</w:t>
        </w:r>
        <w:r w:rsidR="00775E19" w:rsidRPr="00775E19">
          <w:rPr>
            <w:rStyle w:val="Hyperlink"/>
            <w:b/>
            <w:i/>
            <w:sz w:val="24"/>
            <w:szCs w:val="24"/>
          </w:rPr>
          <w:t xml:space="preserve">VP for headcount, dietary restrictions/preferences </w:t>
        </w:r>
      </w:hyperlink>
    </w:p>
    <w:p w:rsidR="00775E19" w:rsidRDefault="00775E19" w:rsidP="00A861D8">
      <w:pPr>
        <w:rPr>
          <w:b/>
          <w:i/>
        </w:rPr>
      </w:pPr>
    </w:p>
    <w:p w:rsidR="00014352" w:rsidRDefault="00014352" w:rsidP="00A861D8">
      <w:pPr>
        <w:rPr>
          <w:b/>
          <w:i/>
        </w:rPr>
      </w:pPr>
    </w:p>
    <w:p w:rsidR="00014352" w:rsidRDefault="00014352" w:rsidP="00A861D8">
      <w:pPr>
        <w:rPr>
          <w:rFonts w:asciiTheme="minorHAnsi" w:hAnsiTheme="minorHAnsi"/>
          <w:b/>
        </w:rPr>
      </w:pPr>
      <w:r w:rsidRPr="00014352">
        <w:rPr>
          <w:rFonts w:asciiTheme="minorHAnsi" w:hAnsiTheme="minorHAnsi"/>
          <w:b/>
          <w:noProof/>
        </w:rPr>
        <w:drawing>
          <wp:inline distT="0" distB="0" distL="0" distR="0">
            <wp:extent cx="1416048" cy="1062037"/>
            <wp:effectExtent l="0" t="0" r="0" b="5080"/>
            <wp:docPr id="1" name="Picture 1" descr="C:\Users\cyn\Downloads\15039544_2046014742291617_803689634563644987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n\Downloads\15039544_2046014742291617_8036896345636449873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383" cy="106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693" w:rsidRPr="00C629F7" w:rsidRDefault="00C629F7" w:rsidP="00A861D8">
      <w:pPr>
        <w:rPr>
          <w:rFonts w:asciiTheme="minorHAnsi" w:hAnsiTheme="minorHAnsi"/>
          <w:b/>
          <w:sz w:val="24"/>
          <w:szCs w:val="24"/>
        </w:rPr>
      </w:pPr>
      <w:r w:rsidRPr="00C629F7">
        <w:rPr>
          <w:rFonts w:asciiTheme="minorHAnsi" w:hAnsiTheme="minorHAnsi"/>
          <w:b/>
        </w:rPr>
        <w:t>Diversity Power Hour Lunch</w:t>
      </w:r>
    </w:p>
    <w:p w:rsidR="00326693" w:rsidRDefault="00326693" w:rsidP="00326693">
      <w:pPr>
        <w:rPr>
          <w:rFonts w:asciiTheme="minorHAnsi" w:hAnsiTheme="minorHAnsi"/>
          <w:b/>
          <w:i/>
          <w:sz w:val="28"/>
          <w:szCs w:val="28"/>
        </w:rPr>
      </w:pPr>
      <w:r w:rsidRPr="009148E8">
        <w:rPr>
          <w:rFonts w:asciiTheme="minorHAnsi" w:hAnsiTheme="minorHAnsi"/>
          <w:b/>
          <w:i/>
          <w:sz w:val="28"/>
          <w:szCs w:val="28"/>
        </w:rPr>
        <w:t>Veterans and Military Families at the iSchool</w:t>
      </w:r>
      <w:r w:rsidR="00F7437B">
        <w:rPr>
          <w:rFonts w:asciiTheme="minorHAnsi" w:hAnsiTheme="minorHAnsi"/>
          <w:b/>
          <w:i/>
          <w:sz w:val="28"/>
          <w:szCs w:val="28"/>
        </w:rPr>
        <w:t xml:space="preserve">: </w:t>
      </w:r>
    </w:p>
    <w:p w:rsidR="00F7437B" w:rsidRDefault="00F7437B" w:rsidP="00F7437B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Civilians’ Do’s and Don’ts AND </w:t>
      </w:r>
    </w:p>
    <w:p w:rsidR="00F7437B" w:rsidRPr="00F7437B" w:rsidRDefault="00F7437B" w:rsidP="00326693">
      <w:pPr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F7437B">
        <w:rPr>
          <w:rFonts w:asciiTheme="minorHAnsi" w:hAnsiTheme="minorHAnsi"/>
          <w:b/>
          <w:bCs/>
          <w:i/>
          <w:iCs/>
          <w:sz w:val="28"/>
          <w:szCs w:val="28"/>
        </w:rPr>
        <w:t>What have you always wanted to know from or about veterans</w:t>
      </w:r>
      <w:r w:rsidR="001F6DF5">
        <w:rPr>
          <w:rFonts w:asciiTheme="minorHAnsi" w:hAnsiTheme="minorHAnsi"/>
          <w:b/>
          <w:bCs/>
          <w:i/>
          <w:iCs/>
          <w:sz w:val="28"/>
          <w:szCs w:val="28"/>
        </w:rPr>
        <w:t xml:space="preserve"> (but were afraid to ask)</w:t>
      </w:r>
      <w:r w:rsidRPr="00F7437B">
        <w:rPr>
          <w:rFonts w:asciiTheme="minorHAnsi" w:hAnsiTheme="minorHAnsi"/>
          <w:b/>
          <w:bCs/>
          <w:i/>
          <w:iCs/>
          <w:sz w:val="28"/>
          <w:szCs w:val="28"/>
        </w:rPr>
        <w:t>?</w:t>
      </w:r>
    </w:p>
    <w:p w:rsidR="008C4A06" w:rsidRPr="00243ADC" w:rsidRDefault="008C4A06" w:rsidP="00A861D8">
      <w:pPr>
        <w:rPr>
          <w:rFonts w:asciiTheme="minorHAnsi" w:hAnsiTheme="minorHAnsi"/>
          <w:b/>
          <w:bCs/>
          <w:sz w:val="24"/>
          <w:szCs w:val="24"/>
        </w:rPr>
      </w:pPr>
      <w:r w:rsidRPr="00243ADC">
        <w:rPr>
          <w:rFonts w:asciiTheme="minorHAnsi" w:hAnsiTheme="minorHAnsi"/>
          <w:b/>
          <w:bCs/>
          <w:sz w:val="24"/>
          <w:szCs w:val="24"/>
        </w:rPr>
        <w:t xml:space="preserve">Facilitated by Victor </w:t>
      </w:r>
      <w:proofErr w:type="spellStart"/>
      <w:r w:rsidRPr="00243ADC">
        <w:rPr>
          <w:rFonts w:asciiTheme="minorHAnsi" w:hAnsiTheme="minorHAnsi"/>
          <w:b/>
          <w:bCs/>
          <w:sz w:val="24"/>
          <w:szCs w:val="24"/>
        </w:rPr>
        <w:t>Aque</w:t>
      </w:r>
      <w:proofErr w:type="spellEnd"/>
    </w:p>
    <w:p w:rsidR="00243ADC" w:rsidRDefault="00243ADC" w:rsidP="00A861D8">
      <w:pPr>
        <w:rPr>
          <w:rFonts w:asciiTheme="minorHAnsi" w:hAnsiTheme="minorHAnsi"/>
          <w:b/>
          <w:bCs/>
        </w:rPr>
      </w:pPr>
    </w:p>
    <w:p w:rsidR="00243ADC" w:rsidRPr="00243ADC" w:rsidRDefault="00F7437B" w:rsidP="00A861D8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Join us for a fun and informative interactive event to help iSchool community learn how to be an ally and better support our veterans and active military and families.</w:t>
      </w:r>
    </w:p>
    <w:p w:rsidR="00A861D8" w:rsidRPr="00243ADC" w:rsidRDefault="00775E19" w:rsidP="00A861D8">
      <w:pPr>
        <w:rPr>
          <w:rFonts w:asciiTheme="minorHAnsi" w:hAnsiTheme="minorHAnsi"/>
          <w:b/>
          <w:bCs/>
          <w:sz w:val="24"/>
          <w:szCs w:val="24"/>
        </w:rPr>
      </w:pPr>
      <w:r w:rsidRPr="00243ADC">
        <w:rPr>
          <w:rFonts w:asciiTheme="minorHAnsi" w:hAnsiTheme="minorHAnsi"/>
          <w:b/>
          <w:bCs/>
          <w:sz w:val="24"/>
          <w:szCs w:val="24"/>
        </w:rPr>
        <w:t>Thursday, November 9, 2017</w:t>
      </w:r>
    </w:p>
    <w:p w:rsidR="00A861D8" w:rsidRPr="00243ADC" w:rsidRDefault="00A861D8" w:rsidP="00A861D8">
      <w:pPr>
        <w:rPr>
          <w:rFonts w:asciiTheme="minorHAnsi" w:hAnsiTheme="minorHAnsi"/>
          <w:b/>
          <w:bCs/>
          <w:sz w:val="24"/>
          <w:szCs w:val="24"/>
        </w:rPr>
      </w:pPr>
      <w:r w:rsidRPr="00243ADC">
        <w:rPr>
          <w:rFonts w:asciiTheme="minorHAnsi" w:hAnsiTheme="minorHAnsi"/>
          <w:b/>
          <w:bCs/>
          <w:sz w:val="24"/>
          <w:szCs w:val="24"/>
        </w:rPr>
        <w:t>12:30-1:30pm</w:t>
      </w:r>
    </w:p>
    <w:p w:rsidR="00A861D8" w:rsidRPr="00C629F7" w:rsidRDefault="00775E19" w:rsidP="00A861D8">
      <w:pPr>
        <w:rPr>
          <w:rFonts w:asciiTheme="minorHAnsi" w:hAnsiTheme="minorHAnsi"/>
          <w:b/>
          <w:bCs/>
        </w:rPr>
      </w:pPr>
      <w:r w:rsidRPr="00243ADC">
        <w:rPr>
          <w:rFonts w:asciiTheme="minorHAnsi" w:hAnsiTheme="minorHAnsi"/>
          <w:b/>
          <w:bCs/>
          <w:sz w:val="24"/>
          <w:szCs w:val="24"/>
        </w:rPr>
        <w:lastRenderedPageBreak/>
        <w:t>MGH 258</w:t>
      </w:r>
    </w:p>
    <w:p w:rsidR="00775E19" w:rsidRPr="00C629F7" w:rsidRDefault="003E7673" w:rsidP="00775E19">
      <w:pPr>
        <w:rPr>
          <w:b/>
          <w:i/>
        </w:rPr>
      </w:pPr>
      <w:hyperlink r:id="rId11" w:history="1">
        <w:r w:rsidR="00775E19" w:rsidRPr="009148E8">
          <w:rPr>
            <w:rStyle w:val="Hyperlink"/>
            <w:b/>
            <w:i/>
          </w:rPr>
          <w:t xml:space="preserve">Please RSVP </w:t>
        </w:r>
        <w:proofErr w:type="gramStart"/>
        <w:r w:rsidR="00775E19" w:rsidRPr="009148E8">
          <w:rPr>
            <w:rStyle w:val="Hyperlink"/>
            <w:b/>
            <w:i/>
          </w:rPr>
          <w:t>for headcount, dietary restrictions/pr</w:t>
        </w:r>
        <w:r w:rsidR="00326693" w:rsidRPr="009148E8">
          <w:rPr>
            <w:rStyle w:val="Hyperlink"/>
            <w:b/>
            <w:i/>
          </w:rPr>
          <w:t>eferences and to attend online</w:t>
        </w:r>
        <w:proofErr w:type="gramEnd"/>
      </w:hyperlink>
    </w:p>
    <w:p w:rsidR="00326693" w:rsidRPr="00326693" w:rsidRDefault="00326693" w:rsidP="00326693">
      <w:pPr>
        <w:rPr>
          <w:rFonts w:asciiTheme="minorHAnsi" w:hAnsiTheme="minorHAnsi"/>
          <w:b/>
        </w:rPr>
      </w:pPr>
    </w:p>
    <w:p w:rsidR="00326693" w:rsidRPr="00326693" w:rsidRDefault="00326693" w:rsidP="00326693">
      <w:pPr>
        <w:rPr>
          <w:rFonts w:asciiTheme="minorHAnsi" w:hAnsiTheme="minorHAnsi"/>
          <w:b/>
          <w:sz w:val="28"/>
          <w:szCs w:val="28"/>
        </w:rPr>
      </w:pPr>
      <w:r w:rsidRPr="00326693">
        <w:rPr>
          <w:rFonts w:asciiTheme="minorHAnsi" w:hAnsiTheme="minorHAnsi"/>
          <w:b/>
          <w:sz w:val="28"/>
          <w:szCs w:val="28"/>
        </w:rPr>
        <w:t>UW HOLIDAY! Friday, November 10 – Veteran’s Day</w:t>
      </w:r>
    </w:p>
    <w:p w:rsidR="00326693" w:rsidRDefault="00326693" w:rsidP="00A861D8">
      <w:pPr>
        <w:rPr>
          <w:rFonts w:asciiTheme="minorHAnsi" w:hAnsiTheme="minorHAnsi"/>
          <w:b/>
        </w:rPr>
      </w:pPr>
    </w:p>
    <w:p w:rsidR="00BF5CAC" w:rsidRPr="00EE40FB" w:rsidRDefault="00BF5CAC" w:rsidP="00A861D8">
      <w:pPr>
        <w:rPr>
          <w:rFonts w:asciiTheme="minorHAnsi" w:hAnsiTheme="minorHAnsi"/>
          <w:b/>
        </w:rPr>
      </w:pPr>
    </w:p>
    <w:p w:rsidR="0050426F" w:rsidRPr="00EE40FB" w:rsidRDefault="00BD41AF" w:rsidP="0050426F">
      <w:pPr>
        <w:rPr>
          <w:rFonts w:asciiTheme="minorHAnsi" w:hAnsiTheme="minorHAnsi"/>
          <w:b/>
          <w:sz w:val="28"/>
          <w:szCs w:val="28"/>
        </w:rPr>
      </w:pPr>
      <w:r w:rsidRPr="00EE40FB">
        <w:rPr>
          <w:rFonts w:asciiTheme="minorHAnsi" w:hAnsiTheme="minorHAnsi"/>
          <w:b/>
          <w:sz w:val="28"/>
          <w:szCs w:val="28"/>
        </w:rPr>
        <w:t xml:space="preserve">Week 2: </w:t>
      </w:r>
    </w:p>
    <w:p w:rsidR="0050426F" w:rsidRPr="00EE40FB" w:rsidRDefault="0050426F" w:rsidP="00A861D8">
      <w:pPr>
        <w:rPr>
          <w:rFonts w:asciiTheme="minorHAnsi" w:hAnsiTheme="minorHAnsi"/>
          <w:b/>
        </w:rPr>
      </w:pPr>
    </w:p>
    <w:p w:rsidR="003C3CD9" w:rsidRDefault="003C3CD9" w:rsidP="005660DA">
      <w:pPr>
        <w:rPr>
          <w:rFonts w:asciiTheme="minorHAnsi" w:hAnsiTheme="minorHAnsi"/>
          <w:b/>
        </w:rPr>
      </w:pPr>
      <w:r>
        <w:rPr>
          <w:noProof/>
        </w:rPr>
        <w:drawing>
          <wp:inline distT="0" distB="0" distL="0" distR="0" wp14:anchorId="4F03FDCD" wp14:editId="4C30883D">
            <wp:extent cx="1392415" cy="923925"/>
            <wp:effectExtent l="0" t="0" r="0" b="0"/>
            <wp:docPr id="14" name="Picture 14" descr="Image may contain: people sitting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people sitting and indo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95" cy="92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693" w:rsidRPr="00C629F7" w:rsidRDefault="00326693" w:rsidP="005660DA">
      <w:pPr>
        <w:rPr>
          <w:rFonts w:asciiTheme="minorHAnsi" w:hAnsiTheme="minorHAnsi"/>
          <w:b/>
        </w:rPr>
      </w:pPr>
      <w:r w:rsidRPr="00C629F7">
        <w:rPr>
          <w:rFonts w:asciiTheme="minorHAnsi" w:hAnsiTheme="minorHAnsi"/>
          <w:b/>
        </w:rPr>
        <w:t>Diversity Power Hour Lunch</w:t>
      </w:r>
    </w:p>
    <w:p w:rsidR="001A6EF2" w:rsidRPr="009148E8" w:rsidRDefault="00326693" w:rsidP="005660DA">
      <w:pPr>
        <w:rPr>
          <w:rFonts w:asciiTheme="minorHAnsi" w:hAnsiTheme="minorHAnsi"/>
          <w:b/>
          <w:i/>
          <w:sz w:val="28"/>
          <w:szCs w:val="28"/>
        </w:rPr>
      </w:pPr>
      <w:r w:rsidRPr="009148E8">
        <w:rPr>
          <w:rFonts w:asciiTheme="minorHAnsi" w:hAnsiTheme="minorHAnsi"/>
          <w:b/>
          <w:i/>
          <w:sz w:val="28"/>
          <w:szCs w:val="28"/>
        </w:rPr>
        <w:t>LGBTQ+ 101 and Beyond</w:t>
      </w:r>
      <w:r w:rsidR="001A6EF2" w:rsidRPr="009148E8">
        <w:rPr>
          <w:rFonts w:asciiTheme="minorHAnsi" w:hAnsiTheme="minorHAnsi"/>
          <w:b/>
          <w:i/>
          <w:sz w:val="28"/>
          <w:szCs w:val="28"/>
        </w:rPr>
        <w:t>!</w:t>
      </w:r>
      <w:r w:rsidRPr="009148E8">
        <w:rPr>
          <w:rFonts w:asciiTheme="minorHAnsi" w:hAnsiTheme="minorHAnsi"/>
          <w:b/>
          <w:i/>
          <w:sz w:val="28"/>
          <w:szCs w:val="28"/>
        </w:rPr>
        <w:t xml:space="preserve"> Facilitated by Nicole Gustavsen (MLIS alum)</w:t>
      </w:r>
    </w:p>
    <w:p w:rsidR="0081780B" w:rsidRPr="00C629F7" w:rsidRDefault="00326693" w:rsidP="0081780B">
      <w:pPr>
        <w:rPr>
          <w:rFonts w:asciiTheme="minorHAnsi" w:hAnsiTheme="minorHAnsi"/>
          <w:b/>
        </w:rPr>
      </w:pPr>
      <w:r w:rsidRPr="00C629F7">
        <w:rPr>
          <w:rFonts w:asciiTheme="minorHAnsi" w:hAnsiTheme="minorHAnsi"/>
          <w:b/>
        </w:rPr>
        <w:t>Tuesday, November 14, 2017</w:t>
      </w:r>
    </w:p>
    <w:p w:rsidR="005660DA" w:rsidRPr="00C629F7" w:rsidRDefault="005660DA" w:rsidP="005660DA">
      <w:pPr>
        <w:rPr>
          <w:rFonts w:asciiTheme="minorHAnsi" w:hAnsiTheme="minorHAnsi"/>
          <w:b/>
        </w:rPr>
      </w:pPr>
      <w:r w:rsidRPr="00C629F7">
        <w:rPr>
          <w:rFonts w:asciiTheme="minorHAnsi" w:hAnsiTheme="minorHAnsi"/>
          <w:b/>
        </w:rPr>
        <w:t>12:30</w:t>
      </w:r>
      <w:r w:rsidR="0081780B" w:rsidRPr="00C629F7">
        <w:rPr>
          <w:rFonts w:asciiTheme="minorHAnsi" w:hAnsiTheme="minorHAnsi"/>
          <w:b/>
        </w:rPr>
        <w:t>-1:30</w:t>
      </w:r>
      <w:r w:rsidRPr="00C629F7">
        <w:rPr>
          <w:rFonts w:asciiTheme="minorHAnsi" w:hAnsiTheme="minorHAnsi"/>
          <w:b/>
        </w:rPr>
        <w:t>pm</w:t>
      </w:r>
    </w:p>
    <w:p w:rsidR="005660DA" w:rsidRPr="00C629F7" w:rsidRDefault="005660DA" w:rsidP="005660DA">
      <w:pPr>
        <w:rPr>
          <w:rFonts w:asciiTheme="minorHAnsi" w:hAnsiTheme="minorHAnsi"/>
          <w:b/>
        </w:rPr>
      </w:pPr>
      <w:r w:rsidRPr="00C629F7">
        <w:rPr>
          <w:rFonts w:asciiTheme="minorHAnsi" w:hAnsiTheme="minorHAnsi"/>
          <w:b/>
        </w:rPr>
        <w:t>MGH 258</w:t>
      </w:r>
    </w:p>
    <w:p w:rsidR="00326693" w:rsidRDefault="003E7673" w:rsidP="00326693">
      <w:pPr>
        <w:rPr>
          <w:b/>
          <w:i/>
        </w:rPr>
      </w:pPr>
      <w:hyperlink r:id="rId13" w:history="1">
        <w:r w:rsidR="00326693" w:rsidRPr="009148E8">
          <w:rPr>
            <w:rStyle w:val="Hyperlink"/>
            <w:b/>
            <w:i/>
          </w:rPr>
          <w:t xml:space="preserve">Please RSVP </w:t>
        </w:r>
        <w:proofErr w:type="gramStart"/>
        <w:r w:rsidR="00326693" w:rsidRPr="009148E8">
          <w:rPr>
            <w:rStyle w:val="Hyperlink"/>
            <w:b/>
            <w:i/>
          </w:rPr>
          <w:t>for headcount, dietary restrictions/preferences and to attend online</w:t>
        </w:r>
        <w:proofErr w:type="gramEnd"/>
      </w:hyperlink>
    </w:p>
    <w:p w:rsidR="004F45B9" w:rsidRPr="00C629F7" w:rsidRDefault="004F45B9" w:rsidP="00326693">
      <w:pPr>
        <w:rPr>
          <w:b/>
          <w:i/>
        </w:rPr>
      </w:pPr>
    </w:p>
    <w:p w:rsidR="00326693" w:rsidRPr="00EE40FB" w:rsidRDefault="00326693" w:rsidP="005660DA">
      <w:pPr>
        <w:rPr>
          <w:rFonts w:asciiTheme="minorHAnsi" w:hAnsiTheme="minorHAnsi"/>
          <w:b/>
        </w:rPr>
      </w:pPr>
    </w:p>
    <w:p w:rsidR="004F45B9" w:rsidRDefault="003C3CD9" w:rsidP="005660DA">
      <w:pPr>
        <w:rPr>
          <w:rFonts w:asciiTheme="minorHAnsi" w:hAnsiTheme="minorHAnsi"/>
          <w:b/>
        </w:rPr>
      </w:pPr>
      <w:r>
        <w:rPr>
          <w:noProof/>
        </w:rPr>
        <w:drawing>
          <wp:inline distT="0" distB="0" distL="0" distR="0" wp14:anchorId="46A44335" wp14:editId="2194D4C4">
            <wp:extent cx="1076325" cy="1076325"/>
            <wp:effectExtent l="0" t="0" r="9525" b="9525"/>
            <wp:docPr id="11" name="Picture 11" descr="Twanna Hodge's Profile Photo, Image may contain: 1 person, smiling, selfie and close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wanna Hodge's Profile Photo, Image may contain: 1 person, smiling, selfie and closeu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364" cy="107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0DA" w:rsidRPr="00C629F7" w:rsidRDefault="00326693" w:rsidP="005660DA">
      <w:pPr>
        <w:rPr>
          <w:rFonts w:asciiTheme="minorHAnsi" w:hAnsiTheme="minorHAnsi"/>
          <w:b/>
        </w:rPr>
      </w:pPr>
      <w:r w:rsidRPr="00C629F7">
        <w:rPr>
          <w:rFonts w:asciiTheme="minorHAnsi" w:hAnsiTheme="minorHAnsi"/>
          <w:b/>
        </w:rPr>
        <w:t>Diversity Power Hour Lunch</w:t>
      </w:r>
    </w:p>
    <w:p w:rsidR="001A6EF2" w:rsidRPr="009148E8" w:rsidRDefault="00326693" w:rsidP="005660DA">
      <w:pPr>
        <w:rPr>
          <w:rFonts w:asciiTheme="minorHAnsi" w:hAnsiTheme="minorHAnsi"/>
          <w:b/>
          <w:i/>
          <w:sz w:val="28"/>
          <w:szCs w:val="28"/>
        </w:rPr>
      </w:pPr>
      <w:r w:rsidRPr="009148E8">
        <w:rPr>
          <w:rFonts w:asciiTheme="minorHAnsi" w:hAnsiTheme="minorHAnsi"/>
          <w:b/>
          <w:i/>
          <w:sz w:val="28"/>
          <w:szCs w:val="28"/>
        </w:rPr>
        <w:t>The Adventures of Twanna Hodge (MLIS alum)</w:t>
      </w:r>
      <w:r w:rsidR="00BF5CAC">
        <w:rPr>
          <w:rFonts w:asciiTheme="minorHAnsi" w:hAnsiTheme="minorHAnsi"/>
          <w:b/>
          <w:i/>
          <w:sz w:val="28"/>
          <w:szCs w:val="28"/>
        </w:rPr>
        <w:t xml:space="preserve">: </w:t>
      </w:r>
      <w:r w:rsidR="00DB7501">
        <w:rPr>
          <w:rFonts w:asciiTheme="minorHAnsi" w:hAnsiTheme="minorHAnsi"/>
          <w:b/>
          <w:i/>
          <w:sz w:val="28"/>
          <w:szCs w:val="28"/>
        </w:rPr>
        <w:t xml:space="preserve">From Virgin Islands, </w:t>
      </w:r>
      <w:r w:rsidR="00BF5CAC">
        <w:rPr>
          <w:rFonts w:asciiTheme="minorHAnsi" w:hAnsiTheme="minorHAnsi"/>
          <w:b/>
          <w:i/>
          <w:sz w:val="28"/>
          <w:szCs w:val="28"/>
        </w:rPr>
        <w:t xml:space="preserve">through </w:t>
      </w:r>
      <w:r w:rsidRPr="009148E8">
        <w:rPr>
          <w:rFonts w:asciiTheme="minorHAnsi" w:hAnsiTheme="minorHAnsi"/>
          <w:b/>
          <w:i/>
          <w:sz w:val="28"/>
          <w:szCs w:val="28"/>
        </w:rPr>
        <w:t>a hurricane and back</w:t>
      </w:r>
      <w:r w:rsidR="00DB7501">
        <w:rPr>
          <w:rFonts w:asciiTheme="minorHAnsi" w:hAnsiTheme="minorHAnsi"/>
          <w:b/>
          <w:i/>
          <w:sz w:val="28"/>
          <w:szCs w:val="28"/>
        </w:rPr>
        <w:t xml:space="preserve"> to Seattle</w:t>
      </w:r>
      <w:r w:rsidRPr="009148E8">
        <w:rPr>
          <w:rFonts w:asciiTheme="minorHAnsi" w:hAnsiTheme="minorHAnsi"/>
          <w:b/>
          <w:i/>
          <w:sz w:val="28"/>
          <w:szCs w:val="28"/>
        </w:rPr>
        <w:t>!</w:t>
      </w:r>
    </w:p>
    <w:p w:rsidR="0081780B" w:rsidRPr="00C629F7" w:rsidRDefault="00326693" w:rsidP="0081780B">
      <w:pPr>
        <w:rPr>
          <w:rFonts w:asciiTheme="minorHAnsi" w:hAnsiTheme="minorHAnsi"/>
          <w:b/>
        </w:rPr>
      </w:pPr>
      <w:r w:rsidRPr="00C629F7">
        <w:rPr>
          <w:rFonts w:asciiTheme="minorHAnsi" w:hAnsiTheme="minorHAnsi"/>
          <w:b/>
        </w:rPr>
        <w:t>Wednesday, November 15, 2017</w:t>
      </w:r>
    </w:p>
    <w:p w:rsidR="005660DA" w:rsidRPr="00C629F7" w:rsidRDefault="005660DA" w:rsidP="005660DA">
      <w:pPr>
        <w:rPr>
          <w:rFonts w:asciiTheme="minorHAnsi" w:hAnsiTheme="minorHAnsi"/>
          <w:b/>
        </w:rPr>
      </w:pPr>
      <w:r w:rsidRPr="00C629F7">
        <w:rPr>
          <w:rFonts w:asciiTheme="minorHAnsi" w:hAnsiTheme="minorHAnsi"/>
          <w:b/>
        </w:rPr>
        <w:t>12:30</w:t>
      </w:r>
      <w:r w:rsidR="0081780B" w:rsidRPr="00C629F7">
        <w:rPr>
          <w:rFonts w:asciiTheme="minorHAnsi" w:hAnsiTheme="minorHAnsi"/>
          <w:b/>
        </w:rPr>
        <w:t>-1:30</w:t>
      </w:r>
      <w:r w:rsidRPr="00C629F7">
        <w:rPr>
          <w:rFonts w:asciiTheme="minorHAnsi" w:hAnsiTheme="minorHAnsi"/>
          <w:b/>
        </w:rPr>
        <w:t>pm</w:t>
      </w:r>
    </w:p>
    <w:p w:rsidR="005660DA" w:rsidRPr="00C629F7" w:rsidRDefault="005660DA" w:rsidP="005660DA">
      <w:pPr>
        <w:rPr>
          <w:rFonts w:asciiTheme="minorHAnsi" w:hAnsiTheme="minorHAnsi"/>
          <w:b/>
        </w:rPr>
      </w:pPr>
      <w:r w:rsidRPr="00C629F7">
        <w:rPr>
          <w:rFonts w:asciiTheme="minorHAnsi" w:hAnsiTheme="minorHAnsi"/>
          <w:b/>
        </w:rPr>
        <w:t>MGH 258</w:t>
      </w:r>
    </w:p>
    <w:p w:rsidR="00326693" w:rsidRDefault="003E7673" w:rsidP="00326693">
      <w:pPr>
        <w:rPr>
          <w:b/>
          <w:i/>
        </w:rPr>
      </w:pPr>
      <w:hyperlink r:id="rId15" w:history="1">
        <w:r w:rsidR="00326693" w:rsidRPr="009148E8">
          <w:rPr>
            <w:rStyle w:val="Hyperlink"/>
            <w:b/>
            <w:i/>
          </w:rPr>
          <w:t xml:space="preserve">Please RSVP </w:t>
        </w:r>
        <w:proofErr w:type="gramStart"/>
        <w:r w:rsidR="00326693" w:rsidRPr="009148E8">
          <w:rPr>
            <w:rStyle w:val="Hyperlink"/>
            <w:b/>
            <w:i/>
          </w:rPr>
          <w:t>for headcount, dietary restrictions/preferences and to attend online</w:t>
        </w:r>
        <w:proofErr w:type="gramEnd"/>
      </w:hyperlink>
    </w:p>
    <w:p w:rsidR="003C3CD9" w:rsidRDefault="003C3CD9" w:rsidP="00326693">
      <w:pPr>
        <w:rPr>
          <w:b/>
          <w:i/>
        </w:rPr>
      </w:pPr>
    </w:p>
    <w:p w:rsidR="009148E8" w:rsidRDefault="009148E8" w:rsidP="00326693">
      <w:pPr>
        <w:rPr>
          <w:b/>
          <w:i/>
        </w:rPr>
      </w:pPr>
    </w:p>
    <w:p w:rsidR="003C3CD9" w:rsidRDefault="003C3CD9" w:rsidP="00326693">
      <w:pPr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623C9FF5" wp14:editId="55C2D02A">
            <wp:extent cx="947738" cy="947738"/>
            <wp:effectExtent l="0" t="0" r="5080" b="5080"/>
            <wp:docPr id="10" name="Picture 10" descr="Ricardo Gomez's Profil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cardo Gomez's Profile Phot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53" cy="94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8E8" w:rsidRPr="009148E8" w:rsidRDefault="009148E8" w:rsidP="00326693">
      <w:pPr>
        <w:rPr>
          <w:b/>
          <w:i/>
          <w:sz w:val="28"/>
          <w:szCs w:val="28"/>
        </w:rPr>
      </w:pPr>
      <w:r w:rsidRPr="009148E8">
        <w:rPr>
          <w:b/>
          <w:i/>
          <w:sz w:val="28"/>
          <w:szCs w:val="28"/>
        </w:rPr>
        <w:t xml:space="preserve">Curriculum Transformation Project: For </w:t>
      </w:r>
      <w:r w:rsidR="0086622F">
        <w:rPr>
          <w:b/>
          <w:i/>
          <w:sz w:val="28"/>
          <w:szCs w:val="28"/>
        </w:rPr>
        <w:t xml:space="preserve">iSchool </w:t>
      </w:r>
      <w:r w:rsidRPr="009148E8">
        <w:rPr>
          <w:b/>
          <w:i/>
          <w:sz w:val="28"/>
          <w:szCs w:val="28"/>
        </w:rPr>
        <w:t xml:space="preserve">Faculty </w:t>
      </w:r>
    </w:p>
    <w:p w:rsidR="009148E8" w:rsidRPr="009148E8" w:rsidRDefault="007D3B01" w:rsidP="0032669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DACA and Undocumented Students: </w:t>
      </w:r>
      <w:r w:rsidR="009148E8" w:rsidRPr="009148E8">
        <w:rPr>
          <w:b/>
          <w:i/>
          <w:sz w:val="28"/>
          <w:szCs w:val="28"/>
        </w:rPr>
        <w:t>Featuring Ricardo Gomez</w:t>
      </w:r>
    </w:p>
    <w:p w:rsidR="009148E8" w:rsidRDefault="009148E8" w:rsidP="00326693">
      <w:pPr>
        <w:rPr>
          <w:b/>
          <w:i/>
        </w:rPr>
      </w:pPr>
      <w:r>
        <w:rPr>
          <w:b/>
          <w:i/>
        </w:rPr>
        <w:t>Friday, November 17, 2017</w:t>
      </w:r>
    </w:p>
    <w:p w:rsidR="009148E8" w:rsidRDefault="009148E8" w:rsidP="00326693">
      <w:pPr>
        <w:rPr>
          <w:b/>
          <w:i/>
        </w:rPr>
      </w:pPr>
      <w:r>
        <w:rPr>
          <w:b/>
          <w:i/>
        </w:rPr>
        <w:t>12:30-1:30pm- Lunch provided!</w:t>
      </w:r>
    </w:p>
    <w:p w:rsidR="009148E8" w:rsidRDefault="009148E8" w:rsidP="00326693">
      <w:pPr>
        <w:rPr>
          <w:b/>
          <w:i/>
        </w:rPr>
      </w:pPr>
      <w:r>
        <w:rPr>
          <w:b/>
          <w:i/>
        </w:rPr>
        <w:t>MGH 258</w:t>
      </w:r>
    </w:p>
    <w:p w:rsidR="009148E8" w:rsidRPr="009148E8" w:rsidRDefault="009148E8" w:rsidP="009148E8">
      <w:pPr>
        <w:rPr>
          <w:rStyle w:val="Hyperlink"/>
          <w:b/>
          <w:i/>
        </w:rPr>
      </w:pPr>
      <w:r>
        <w:rPr>
          <w:b/>
          <w:i/>
        </w:rPr>
        <w:fldChar w:fldCharType="begin"/>
      </w:r>
      <w:r>
        <w:rPr>
          <w:b/>
          <w:i/>
        </w:rPr>
        <w:instrText xml:space="preserve"> HYPERLINK "https://catalyst.uw.edu/webq/survey/irecruit/342420" </w:instrText>
      </w:r>
      <w:r>
        <w:rPr>
          <w:b/>
          <w:i/>
        </w:rPr>
        <w:fldChar w:fldCharType="separate"/>
      </w:r>
      <w:r w:rsidRPr="009148E8">
        <w:rPr>
          <w:rStyle w:val="Hyperlink"/>
          <w:b/>
          <w:i/>
        </w:rPr>
        <w:t>Please RS</w:t>
      </w:r>
      <w:r w:rsidR="00BF1310" w:rsidRPr="009148E8">
        <w:rPr>
          <w:rStyle w:val="Hyperlink"/>
          <w:b/>
          <w:i/>
        </w:rPr>
        <w:t xml:space="preserve">VP </w:t>
      </w:r>
      <w:proofErr w:type="gramStart"/>
      <w:r w:rsidR="00BF1310" w:rsidRPr="009148E8">
        <w:rPr>
          <w:rStyle w:val="Hyperlink"/>
          <w:b/>
          <w:i/>
        </w:rPr>
        <w:t>for headcount, dietary restrictions/pr</w:t>
      </w:r>
      <w:r w:rsidRPr="009148E8">
        <w:rPr>
          <w:rStyle w:val="Hyperlink"/>
          <w:b/>
          <w:i/>
        </w:rPr>
        <w:t>eferences and to attend online</w:t>
      </w:r>
      <w:proofErr w:type="gramEnd"/>
    </w:p>
    <w:p w:rsidR="009148E8" w:rsidRPr="00C629F7" w:rsidRDefault="009148E8" w:rsidP="00326693">
      <w:pPr>
        <w:rPr>
          <w:b/>
          <w:i/>
        </w:rPr>
      </w:pPr>
      <w:r>
        <w:rPr>
          <w:b/>
          <w:i/>
        </w:rPr>
        <w:fldChar w:fldCharType="end"/>
      </w:r>
    </w:p>
    <w:p w:rsidR="00BD41AF" w:rsidRPr="00EE40FB" w:rsidRDefault="00BD41AF" w:rsidP="00CD204C">
      <w:pPr>
        <w:rPr>
          <w:rFonts w:asciiTheme="minorHAnsi" w:hAnsiTheme="minorHAnsi"/>
          <w:b/>
        </w:rPr>
      </w:pPr>
    </w:p>
    <w:p w:rsidR="00BD41AF" w:rsidRDefault="00BD41AF" w:rsidP="00BD41AF">
      <w:pPr>
        <w:rPr>
          <w:rFonts w:asciiTheme="minorHAnsi" w:hAnsiTheme="minorHAnsi"/>
          <w:b/>
          <w:sz w:val="28"/>
          <w:szCs w:val="28"/>
        </w:rPr>
      </w:pPr>
      <w:r w:rsidRPr="00EE40FB">
        <w:rPr>
          <w:rFonts w:asciiTheme="minorHAnsi" w:hAnsiTheme="minorHAnsi"/>
          <w:b/>
          <w:sz w:val="28"/>
          <w:szCs w:val="28"/>
        </w:rPr>
        <w:t xml:space="preserve">Week 3 events: </w:t>
      </w:r>
    </w:p>
    <w:p w:rsidR="00C629F7" w:rsidRPr="00EE40FB" w:rsidRDefault="00C629F7" w:rsidP="00BD41AF">
      <w:pPr>
        <w:rPr>
          <w:rFonts w:asciiTheme="minorHAnsi" w:hAnsiTheme="minorHAnsi"/>
          <w:b/>
          <w:sz w:val="28"/>
          <w:szCs w:val="28"/>
        </w:rPr>
      </w:pPr>
    </w:p>
    <w:p w:rsidR="003C3CD9" w:rsidRDefault="003C3CD9" w:rsidP="00326693">
      <w:pPr>
        <w:rPr>
          <w:rFonts w:asciiTheme="minorHAnsi" w:hAnsi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0D9E00A6" wp14:editId="015DCAC7">
            <wp:extent cx="900113" cy="900113"/>
            <wp:effectExtent l="0" t="0" r="0" b="0"/>
            <wp:docPr id="9" name="Picture 9" descr="Erin Jones's Profile Photo, Image may contain: 1 person, smi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rin Jones's Profile Photo, Image may contain: 1 person, smili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02" cy="90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693" w:rsidRPr="00C629F7">
        <w:rPr>
          <w:rFonts w:asciiTheme="minorHAnsi" w:hAnsiTheme="minorHAnsi"/>
          <w:b/>
          <w:sz w:val="24"/>
          <w:szCs w:val="24"/>
        </w:rPr>
        <w:t xml:space="preserve"> </w:t>
      </w:r>
    </w:p>
    <w:p w:rsidR="00326693" w:rsidRDefault="00326693" w:rsidP="00326693">
      <w:pPr>
        <w:rPr>
          <w:b/>
          <w:bCs/>
          <w:i/>
          <w:iCs/>
          <w:sz w:val="28"/>
          <w:szCs w:val="28"/>
        </w:rPr>
      </w:pPr>
      <w:r w:rsidRPr="00C629F7">
        <w:rPr>
          <w:b/>
          <w:bCs/>
          <w:i/>
          <w:iCs/>
          <w:sz w:val="28"/>
          <w:szCs w:val="28"/>
        </w:rPr>
        <w:t>Everyday Ally in the Workplace and Beyond: What Can I Do?</w:t>
      </w:r>
    </w:p>
    <w:p w:rsidR="0086622F" w:rsidRPr="00C629F7" w:rsidRDefault="0086622F" w:rsidP="00326693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For iSchool Staff</w:t>
      </w:r>
    </w:p>
    <w:p w:rsidR="00326693" w:rsidRPr="00C629F7" w:rsidRDefault="00326693" w:rsidP="00326693">
      <w:pPr>
        <w:rPr>
          <w:b/>
          <w:bCs/>
          <w:i/>
          <w:iCs/>
          <w:sz w:val="24"/>
          <w:szCs w:val="24"/>
        </w:rPr>
      </w:pPr>
      <w:r w:rsidRPr="00C629F7">
        <w:rPr>
          <w:b/>
          <w:bCs/>
          <w:i/>
          <w:iCs/>
          <w:sz w:val="24"/>
          <w:szCs w:val="24"/>
        </w:rPr>
        <w:t xml:space="preserve">Facilitated by </w:t>
      </w:r>
      <w:hyperlink r:id="rId18" w:history="1">
        <w:r w:rsidRPr="00C629F7">
          <w:rPr>
            <w:rStyle w:val="Hyperlink"/>
            <w:b/>
            <w:bCs/>
            <w:i/>
            <w:iCs/>
            <w:sz w:val="24"/>
            <w:szCs w:val="24"/>
          </w:rPr>
          <w:t>Erin Jones</w:t>
        </w:r>
      </w:hyperlink>
      <w:r w:rsidRPr="00C629F7">
        <w:rPr>
          <w:b/>
          <w:bCs/>
          <w:i/>
          <w:iCs/>
          <w:sz w:val="24"/>
          <w:szCs w:val="24"/>
        </w:rPr>
        <w:t>, Education Consultant and Community Activist</w:t>
      </w:r>
    </w:p>
    <w:p w:rsidR="00326693" w:rsidRPr="00C629F7" w:rsidRDefault="00326693" w:rsidP="00326693">
      <w:pPr>
        <w:rPr>
          <w:b/>
          <w:bCs/>
          <w:i/>
          <w:iCs/>
        </w:rPr>
      </w:pPr>
      <w:r w:rsidRPr="00C629F7">
        <w:rPr>
          <w:b/>
          <w:bCs/>
          <w:i/>
          <w:iCs/>
        </w:rPr>
        <w:t>Monday, November 20, 2017</w:t>
      </w:r>
    </w:p>
    <w:p w:rsidR="00326693" w:rsidRPr="00C629F7" w:rsidRDefault="00326693" w:rsidP="00326693">
      <w:pPr>
        <w:rPr>
          <w:b/>
          <w:bCs/>
          <w:i/>
          <w:iCs/>
        </w:rPr>
      </w:pPr>
      <w:r w:rsidRPr="00C629F7">
        <w:rPr>
          <w:b/>
          <w:bCs/>
          <w:i/>
          <w:iCs/>
        </w:rPr>
        <w:t>Noon-1:30pm – lunch provided!</w:t>
      </w:r>
    </w:p>
    <w:p w:rsidR="00326693" w:rsidRPr="00C629F7" w:rsidRDefault="00326693" w:rsidP="00326693">
      <w:pPr>
        <w:rPr>
          <w:b/>
          <w:bCs/>
          <w:i/>
          <w:iCs/>
        </w:rPr>
      </w:pPr>
      <w:r w:rsidRPr="00C629F7">
        <w:rPr>
          <w:b/>
          <w:bCs/>
          <w:i/>
          <w:iCs/>
        </w:rPr>
        <w:t>MGH 258</w:t>
      </w:r>
    </w:p>
    <w:p w:rsidR="00326693" w:rsidRPr="00C629F7" w:rsidRDefault="003E7673" w:rsidP="00326693">
      <w:pPr>
        <w:rPr>
          <w:color w:val="0000FF"/>
          <w:u w:val="single"/>
        </w:rPr>
      </w:pPr>
      <w:hyperlink r:id="rId19" w:history="1">
        <w:r w:rsidR="00326693" w:rsidRPr="00C629F7">
          <w:rPr>
            <w:rStyle w:val="Hyperlink"/>
            <w:b/>
            <w:bCs/>
            <w:i/>
            <w:iCs/>
          </w:rPr>
          <w:t xml:space="preserve">Please RSVP </w:t>
        </w:r>
        <w:proofErr w:type="gramStart"/>
        <w:r w:rsidR="00326693" w:rsidRPr="00C629F7">
          <w:rPr>
            <w:rStyle w:val="Hyperlink"/>
            <w:b/>
            <w:bCs/>
            <w:i/>
            <w:iCs/>
          </w:rPr>
          <w:t>for headcount, food restrictions/preferences and to attend online</w:t>
        </w:r>
        <w:proofErr w:type="gramEnd"/>
        <w:r w:rsidR="00326693" w:rsidRPr="00C629F7">
          <w:rPr>
            <w:rStyle w:val="Hyperlink"/>
            <w:b/>
            <w:bCs/>
            <w:i/>
            <w:iCs/>
          </w:rPr>
          <w:t>.</w:t>
        </w:r>
      </w:hyperlink>
    </w:p>
    <w:p w:rsidR="00CD204C" w:rsidRPr="00EE40FB" w:rsidRDefault="00CD204C" w:rsidP="00CD204C">
      <w:pPr>
        <w:rPr>
          <w:rFonts w:asciiTheme="minorHAnsi" w:hAnsiTheme="minorHAnsi"/>
          <w:b/>
        </w:rPr>
      </w:pPr>
    </w:p>
    <w:p w:rsidR="00326693" w:rsidRPr="00326693" w:rsidRDefault="00326693" w:rsidP="00326693">
      <w:pPr>
        <w:rPr>
          <w:rFonts w:asciiTheme="minorHAnsi" w:hAnsiTheme="minorHAnsi"/>
          <w:b/>
          <w:sz w:val="28"/>
          <w:szCs w:val="28"/>
        </w:rPr>
      </w:pPr>
      <w:r w:rsidRPr="00326693">
        <w:rPr>
          <w:rFonts w:asciiTheme="minorHAnsi" w:hAnsiTheme="minorHAnsi"/>
          <w:b/>
          <w:sz w:val="28"/>
          <w:szCs w:val="28"/>
        </w:rPr>
        <w:t xml:space="preserve">UW HOLIDAY! </w:t>
      </w:r>
      <w:r w:rsidR="00C629F7">
        <w:rPr>
          <w:rFonts w:asciiTheme="minorHAnsi" w:hAnsiTheme="minorHAnsi"/>
          <w:b/>
          <w:sz w:val="28"/>
          <w:szCs w:val="28"/>
        </w:rPr>
        <w:t>Thursday &amp; Friday, Nov. 23</w:t>
      </w:r>
      <w:r w:rsidRPr="00326693">
        <w:rPr>
          <w:rFonts w:asciiTheme="minorHAnsi" w:hAnsiTheme="minorHAnsi"/>
          <w:b/>
          <w:sz w:val="28"/>
          <w:szCs w:val="28"/>
        </w:rPr>
        <w:t xml:space="preserve"> </w:t>
      </w:r>
      <w:r w:rsidR="00C629F7">
        <w:rPr>
          <w:rFonts w:asciiTheme="minorHAnsi" w:hAnsiTheme="minorHAnsi"/>
          <w:b/>
          <w:sz w:val="28"/>
          <w:szCs w:val="28"/>
        </w:rPr>
        <w:t>&amp; 24, 2017</w:t>
      </w:r>
      <w:r w:rsidRPr="00326693">
        <w:rPr>
          <w:rFonts w:asciiTheme="minorHAnsi" w:hAnsiTheme="minorHAnsi"/>
          <w:b/>
          <w:sz w:val="28"/>
          <w:szCs w:val="28"/>
        </w:rPr>
        <w:t>- Thanksgiving break</w:t>
      </w:r>
    </w:p>
    <w:p w:rsidR="00CD204C" w:rsidRPr="00EE40FB" w:rsidRDefault="00CD204C" w:rsidP="00CD204C">
      <w:pPr>
        <w:rPr>
          <w:rFonts w:asciiTheme="minorHAnsi" w:hAnsiTheme="minorHAnsi"/>
          <w:b/>
        </w:rPr>
      </w:pPr>
    </w:p>
    <w:p w:rsidR="00BD41AF" w:rsidRDefault="00C629F7" w:rsidP="00BD41AF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Week 4: </w:t>
      </w:r>
    </w:p>
    <w:p w:rsidR="004961A3" w:rsidRDefault="004961A3" w:rsidP="002518E2">
      <w:pPr>
        <w:rPr>
          <w:rFonts w:asciiTheme="minorHAnsi" w:eastAsia="Times New Roman" w:hAnsiTheme="minorHAnsi"/>
          <w:b/>
          <w:i/>
          <w:sz w:val="24"/>
          <w:szCs w:val="24"/>
        </w:rPr>
      </w:pPr>
      <w:r>
        <w:rPr>
          <w:noProof/>
        </w:rPr>
        <w:drawing>
          <wp:inline distT="0" distB="0" distL="0" distR="0" wp14:anchorId="15AB5D67" wp14:editId="3A820429">
            <wp:extent cx="1095375" cy="730615"/>
            <wp:effectExtent l="0" t="0" r="0" b="0"/>
            <wp:docPr id="3" name="Picture 3" descr="https://www.washington.edu/wholeu/wp-content/uploads/MichelleMart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washington.edu/wholeu/wp-content/uploads/MichelleMartin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366" cy="73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8E2" w:rsidRPr="004C5C38" w:rsidRDefault="002518E2" w:rsidP="002518E2">
      <w:pPr>
        <w:rPr>
          <w:rFonts w:asciiTheme="minorHAnsi" w:eastAsia="Times New Roman" w:hAnsiTheme="minorHAnsi"/>
          <w:b/>
          <w:i/>
          <w:sz w:val="25"/>
          <w:szCs w:val="25"/>
        </w:rPr>
      </w:pPr>
      <w:proofErr w:type="gramStart"/>
      <w:r w:rsidRPr="004C5C38">
        <w:rPr>
          <w:rFonts w:asciiTheme="minorHAnsi" w:eastAsia="Times New Roman" w:hAnsiTheme="minorHAnsi"/>
          <w:b/>
          <w:i/>
          <w:sz w:val="25"/>
          <w:szCs w:val="25"/>
        </w:rPr>
        <w:t>iEquality</w:t>
      </w:r>
      <w:proofErr w:type="gramEnd"/>
      <w:r w:rsidRPr="004C5C38">
        <w:rPr>
          <w:rFonts w:asciiTheme="minorHAnsi" w:eastAsia="Times New Roman" w:hAnsiTheme="minorHAnsi"/>
          <w:b/>
          <w:i/>
          <w:sz w:val="25"/>
          <w:szCs w:val="25"/>
        </w:rPr>
        <w:t xml:space="preserve"> Diversity Power Hour Lunch</w:t>
      </w:r>
    </w:p>
    <w:p w:rsidR="004C5C38" w:rsidRPr="004C5C38" w:rsidRDefault="004C5C38" w:rsidP="002518E2">
      <w:pPr>
        <w:rPr>
          <w:rFonts w:asciiTheme="minorHAnsi" w:eastAsia="Times New Roman" w:hAnsiTheme="minorHAnsi"/>
          <w:b/>
          <w:i/>
          <w:sz w:val="24"/>
          <w:szCs w:val="24"/>
        </w:rPr>
      </w:pPr>
      <w:r w:rsidRPr="004C5C38">
        <w:rPr>
          <w:rFonts w:asciiTheme="minorHAnsi" w:eastAsia="Times New Roman" w:hAnsiTheme="minorHAnsi"/>
          <w:b/>
          <w:i/>
          <w:sz w:val="24"/>
          <w:szCs w:val="24"/>
        </w:rPr>
        <w:t xml:space="preserve">Like Raindrops on Granite: A Dialogic Analysis of </w:t>
      </w:r>
      <w:r w:rsidRPr="004C5C38">
        <w:rPr>
          <w:rFonts w:asciiTheme="minorHAnsi" w:eastAsia="Times New Roman" w:hAnsiTheme="minorHAnsi"/>
          <w:b/>
          <w:i/>
          <w:iCs/>
          <w:sz w:val="24"/>
          <w:szCs w:val="24"/>
        </w:rPr>
        <w:t>Full Cicada Moon</w:t>
      </w:r>
      <w:r w:rsidRPr="004C5C38">
        <w:rPr>
          <w:rFonts w:asciiTheme="minorHAnsi" w:eastAsia="Times New Roman" w:hAnsiTheme="minorHAnsi"/>
          <w:b/>
          <w:i/>
          <w:sz w:val="24"/>
          <w:szCs w:val="24"/>
        </w:rPr>
        <w:t xml:space="preserve"> as Crossover Scholarship</w:t>
      </w:r>
    </w:p>
    <w:p w:rsidR="002518E2" w:rsidRPr="004C5C38" w:rsidRDefault="002518E2" w:rsidP="002518E2">
      <w:pPr>
        <w:rPr>
          <w:rFonts w:asciiTheme="minorHAnsi" w:eastAsia="Times New Roman" w:hAnsiTheme="minorHAnsi"/>
          <w:b/>
          <w:i/>
          <w:sz w:val="28"/>
          <w:szCs w:val="28"/>
        </w:rPr>
      </w:pPr>
      <w:proofErr w:type="gramStart"/>
      <w:r w:rsidRPr="004C5C38">
        <w:rPr>
          <w:rFonts w:asciiTheme="minorHAnsi" w:eastAsia="Times New Roman" w:hAnsiTheme="minorHAnsi"/>
          <w:b/>
          <w:i/>
          <w:sz w:val="28"/>
          <w:szCs w:val="28"/>
        </w:rPr>
        <w:t>featuring</w:t>
      </w:r>
      <w:proofErr w:type="gramEnd"/>
      <w:r w:rsidRPr="004C5C38">
        <w:rPr>
          <w:rFonts w:asciiTheme="minorHAnsi" w:eastAsia="Times New Roman" w:hAnsiTheme="minorHAnsi"/>
          <w:b/>
          <w:i/>
          <w:sz w:val="28"/>
          <w:szCs w:val="28"/>
        </w:rPr>
        <w:t xml:space="preserve"> Dr. Michelle Martin and Liz Mills</w:t>
      </w:r>
    </w:p>
    <w:p w:rsidR="002518E2" w:rsidRDefault="002518E2" w:rsidP="002518E2">
      <w:pPr>
        <w:rPr>
          <w:rFonts w:asciiTheme="minorHAnsi" w:eastAsia="Times New Roman" w:hAnsiTheme="minorHAnsi"/>
          <w:b/>
          <w:i/>
        </w:rPr>
      </w:pPr>
      <w:r>
        <w:rPr>
          <w:rFonts w:asciiTheme="minorHAnsi" w:eastAsia="Times New Roman" w:hAnsiTheme="minorHAnsi"/>
          <w:b/>
          <w:i/>
        </w:rPr>
        <w:t>Wednesday, November 29, 2017</w:t>
      </w:r>
    </w:p>
    <w:p w:rsidR="002518E2" w:rsidRDefault="002518E2" w:rsidP="002518E2">
      <w:pPr>
        <w:rPr>
          <w:rFonts w:asciiTheme="minorHAnsi" w:eastAsia="Times New Roman" w:hAnsiTheme="minorHAnsi"/>
          <w:b/>
          <w:i/>
        </w:rPr>
      </w:pPr>
      <w:r>
        <w:rPr>
          <w:rFonts w:asciiTheme="minorHAnsi" w:eastAsia="Times New Roman" w:hAnsiTheme="minorHAnsi"/>
          <w:b/>
          <w:i/>
        </w:rPr>
        <w:t>12:30-1:30pm</w:t>
      </w:r>
    </w:p>
    <w:p w:rsidR="002518E2" w:rsidRDefault="002518E2" w:rsidP="002518E2">
      <w:pPr>
        <w:rPr>
          <w:rFonts w:asciiTheme="minorHAnsi" w:eastAsia="Times New Roman" w:hAnsiTheme="minorHAnsi"/>
          <w:b/>
          <w:i/>
        </w:rPr>
      </w:pPr>
      <w:r>
        <w:rPr>
          <w:rFonts w:asciiTheme="minorHAnsi" w:eastAsia="Times New Roman" w:hAnsiTheme="minorHAnsi"/>
          <w:b/>
          <w:i/>
        </w:rPr>
        <w:t>MGH 258</w:t>
      </w:r>
    </w:p>
    <w:p w:rsidR="002518E2" w:rsidRPr="002518E2" w:rsidRDefault="002518E2" w:rsidP="002518E2">
      <w:pPr>
        <w:rPr>
          <w:rStyle w:val="Hyperlink"/>
          <w:b/>
          <w:i/>
        </w:rPr>
      </w:pPr>
      <w:r>
        <w:rPr>
          <w:b/>
          <w:i/>
        </w:rPr>
        <w:fldChar w:fldCharType="begin"/>
      </w:r>
      <w:r>
        <w:rPr>
          <w:b/>
          <w:i/>
        </w:rPr>
        <w:instrText xml:space="preserve"> HYPERLINK "https://catalyst.uw.edu/webq/survey/irecruit/343628" </w:instrText>
      </w:r>
      <w:r>
        <w:rPr>
          <w:b/>
          <w:i/>
        </w:rPr>
        <w:fldChar w:fldCharType="separate"/>
      </w:r>
      <w:r w:rsidRPr="002518E2">
        <w:rPr>
          <w:rStyle w:val="Hyperlink"/>
          <w:b/>
          <w:i/>
        </w:rPr>
        <w:t xml:space="preserve">Please RSVP </w:t>
      </w:r>
      <w:proofErr w:type="gramStart"/>
      <w:r w:rsidRPr="002518E2">
        <w:rPr>
          <w:rStyle w:val="Hyperlink"/>
          <w:b/>
          <w:i/>
        </w:rPr>
        <w:t>for headcount, dietary restrictions/preferences and to attend online</w:t>
      </w:r>
      <w:proofErr w:type="gramEnd"/>
    </w:p>
    <w:p w:rsidR="002518E2" w:rsidRPr="002518E2" w:rsidRDefault="002518E2" w:rsidP="004C5C38">
      <w:pPr>
        <w:rPr>
          <w:rFonts w:asciiTheme="minorHAnsi" w:hAnsiTheme="minorHAnsi" w:cstheme="minorHAnsi"/>
        </w:rPr>
      </w:pPr>
      <w:r>
        <w:rPr>
          <w:b/>
          <w:i/>
        </w:rPr>
        <w:fldChar w:fldCharType="end"/>
      </w:r>
    </w:p>
    <w:p w:rsidR="002518E2" w:rsidRPr="00EE40FB" w:rsidRDefault="002518E2" w:rsidP="00BD41AF">
      <w:pPr>
        <w:rPr>
          <w:rFonts w:asciiTheme="minorHAnsi" w:hAnsiTheme="minorHAnsi"/>
          <w:b/>
          <w:sz w:val="28"/>
          <w:szCs w:val="28"/>
        </w:rPr>
      </w:pPr>
    </w:p>
    <w:p w:rsidR="004F45B9" w:rsidRPr="00817E0A" w:rsidRDefault="00817E0A" w:rsidP="00F37F9F">
      <w:pPr>
        <w:rPr>
          <w:rFonts w:asciiTheme="minorHAnsi" w:hAnsiTheme="minorHAnsi"/>
          <w:b/>
        </w:rPr>
      </w:pPr>
      <w:r>
        <w:rPr>
          <w:noProof/>
        </w:rPr>
        <w:drawing>
          <wp:inline distT="0" distB="0" distL="0" distR="0" wp14:anchorId="766AA124" wp14:editId="29C2FDDA">
            <wp:extent cx="2194101" cy="909638"/>
            <wp:effectExtent l="0" t="0" r="0" b="5080"/>
            <wp:docPr id="4" name="Picture 4" descr="Image may contain: 4 people, people smiling, people standing, outdoor and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may contain: 4 people, people smiling, people standing, outdoor and tex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044" cy="91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F9F" w:rsidRDefault="00C629F7" w:rsidP="00F37F9F">
      <w:pPr>
        <w:rPr>
          <w:rFonts w:asciiTheme="minorHAnsi" w:eastAsia="Times New Roman" w:hAnsiTheme="minorHAnsi"/>
          <w:b/>
          <w:i/>
        </w:rPr>
      </w:pPr>
      <w:r>
        <w:rPr>
          <w:rFonts w:asciiTheme="minorHAnsi" w:eastAsia="Times New Roman" w:hAnsiTheme="minorHAnsi"/>
          <w:b/>
          <w:i/>
        </w:rPr>
        <w:t>Diversity Power Hour Lunch</w:t>
      </w:r>
    </w:p>
    <w:p w:rsidR="00C629F7" w:rsidRPr="009148E8" w:rsidRDefault="00C629F7" w:rsidP="00F37F9F">
      <w:pPr>
        <w:rPr>
          <w:rFonts w:asciiTheme="minorHAnsi" w:eastAsia="Times New Roman" w:hAnsiTheme="minorHAnsi"/>
          <w:b/>
          <w:i/>
          <w:sz w:val="28"/>
          <w:szCs w:val="28"/>
        </w:rPr>
      </w:pPr>
      <w:r w:rsidRPr="009148E8">
        <w:rPr>
          <w:rFonts w:asciiTheme="minorHAnsi" w:eastAsia="Times New Roman" w:hAnsiTheme="minorHAnsi"/>
          <w:b/>
          <w:i/>
          <w:sz w:val="28"/>
          <w:szCs w:val="28"/>
        </w:rPr>
        <w:t>INFO Recruitment Planning Lunch</w:t>
      </w:r>
    </w:p>
    <w:p w:rsidR="00C629F7" w:rsidRDefault="00C629F7" w:rsidP="00F37F9F">
      <w:pPr>
        <w:rPr>
          <w:rFonts w:asciiTheme="minorHAnsi" w:eastAsia="Times New Roman" w:hAnsiTheme="minorHAnsi"/>
          <w:b/>
          <w:i/>
        </w:rPr>
      </w:pPr>
      <w:r>
        <w:rPr>
          <w:rFonts w:asciiTheme="minorHAnsi" w:eastAsia="Times New Roman" w:hAnsiTheme="minorHAnsi"/>
          <w:b/>
          <w:i/>
        </w:rPr>
        <w:t>Thursday, November 30, 2017</w:t>
      </w:r>
    </w:p>
    <w:p w:rsidR="00C629F7" w:rsidRDefault="00C629F7" w:rsidP="00F37F9F">
      <w:pPr>
        <w:rPr>
          <w:rFonts w:asciiTheme="minorHAnsi" w:eastAsia="Times New Roman" w:hAnsiTheme="minorHAnsi"/>
          <w:b/>
          <w:i/>
        </w:rPr>
      </w:pPr>
      <w:r>
        <w:rPr>
          <w:rFonts w:asciiTheme="minorHAnsi" w:eastAsia="Times New Roman" w:hAnsiTheme="minorHAnsi"/>
          <w:b/>
          <w:i/>
        </w:rPr>
        <w:t>12:30-1:30pm</w:t>
      </w:r>
    </w:p>
    <w:p w:rsidR="002E6D1A" w:rsidRDefault="00C629F7" w:rsidP="00F37F9F">
      <w:pPr>
        <w:rPr>
          <w:rFonts w:asciiTheme="minorHAnsi" w:eastAsia="Times New Roman" w:hAnsiTheme="minorHAnsi"/>
          <w:b/>
          <w:i/>
        </w:rPr>
      </w:pPr>
      <w:r>
        <w:rPr>
          <w:rFonts w:asciiTheme="minorHAnsi" w:eastAsia="Times New Roman" w:hAnsiTheme="minorHAnsi"/>
          <w:b/>
          <w:i/>
        </w:rPr>
        <w:t>MGH 258</w:t>
      </w:r>
    </w:p>
    <w:p w:rsidR="00C629F7" w:rsidRDefault="003E7673" w:rsidP="00C629F7">
      <w:pPr>
        <w:rPr>
          <w:b/>
          <w:i/>
        </w:rPr>
      </w:pPr>
      <w:hyperlink r:id="rId22" w:history="1">
        <w:r w:rsidR="00C629F7" w:rsidRPr="00FC7DBC">
          <w:rPr>
            <w:rStyle w:val="Hyperlink"/>
            <w:b/>
            <w:i/>
          </w:rPr>
          <w:t xml:space="preserve">Please RSVP </w:t>
        </w:r>
        <w:proofErr w:type="gramStart"/>
        <w:r w:rsidR="00C629F7" w:rsidRPr="00FC7DBC">
          <w:rPr>
            <w:rStyle w:val="Hyperlink"/>
            <w:b/>
            <w:i/>
          </w:rPr>
          <w:t>for headcount, dietary restrictions/preferences and to attend online</w:t>
        </w:r>
        <w:proofErr w:type="gramEnd"/>
      </w:hyperlink>
    </w:p>
    <w:p w:rsidR="002E6D1A" w:rsidRPr="00C629F7" w:rsidRDefault="002E6D1A" w:rsidP="00C629F7">
      <w:pPr>
        <w:rPr>
          <w:b/>
          <w:i/>
        </w:rPr>
      </w:pPr>
    </w:p>
    <w:p w:rsidR="00C629F7" w:rsidRDefault="00C629F7" w:rsidP="00F37F9F">
      <w:pPr>
        <w:rPr>
          <w:rFonts w:asciiTheme="minorHAnsi" w:eastAsia="Times New Roman" w:hAnsiTheme="minorHAnsi"/>
          <w:b/>
          <w:i/>
        </w:rPr>
      </w:pPr>
    </w:p>
    <w:p w:rsidR="002E6D1A" w:rsidRDefault="00597D65" w:rsidP="00F37F9F">
      <w:pPr>
        <w:rPr>
          <w:rFonts w:asciiTheme="minorHAnsi" w:eastAsia="Times New Roman" w:hAnsiTheme="minorHAnsi"/>
          <w:b/>
          <w:i/>
        </w:rPr>
      </w:pPr>
      <w:r>
        <w:rPr>
          <w:noProof/>
        </w:rPr>
        <w:drawing>
          <wp:inline distT="0" distB="0" distL="0" distR="0" wp14:anchorId="5067FF27" wp14:editId="40B46AE3">
            <wp:extent cx="3124200" cy="1714500"/>
            <wp:effectExtent l="0" t="0" r="0" b="0"/>
            <wp:docPr id="7" name="Picture 7" descr="Image result for marcellus tu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rcellus turner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492" cy="171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9D199B" wp14:editId="74EC1178">
            <wp:extent cx="2266950" cy="172275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912" cy="175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9F7" w:rsidRDefault="00C629F7" w:rsidP="00F37F9F">
      <w:pPr>
        <w:rPr>
          <w:rFonts w:asciiTheme="minorHAnsi" w:eastAsia="Times New Roman" w:hAnsiTheme="minorHAnsi"/>
          <w:b/>
          <w:i/>
        </w:rPr>
      </w:pPr>
      <w:r>
        <w:rPr>
          <w:rFonts w:asciiTheme="minorHAnsi" w:eastAsia="Times New Roman" w:hAnsiTheme="minorHAnsi"/>
          <w:b/>
          <w:i/>
        </w:rPr>
        <w:t>ALISS invites you to</w:t>
      </w:r>
    </w:p>
    <w:p w:rsidR="00597D65" w:rsidRPr="006B1248" w:rsidRDefault="00597D65" w:rsidP="00597D65">
      <w:pPr>
        <w:rPr>
          <w:rFonts w:cs="Aharoni"/>
          <w:b/>
          <w:i/>
          <w:sz w:val="40"/>
          <w:szCs w:val="40"/>
        </w:rPr>
      </w:pPr>
      <w:r w:rsidRPr="006B1248">
        <w:rPr>
          <w:rFonts w:cs="Aharoni"/>
          <w:b/>
          <w:i/>
          <w:sz w:val="40"/>
          <w:szCs w:val="40"/>
        </w:rPr>
        <w:t>W</w:t>
      </w:r>
      <w:r w:rsidRPr="006B1248">
        <w:rPr>
          <w:rFonts w:cs="Aharoni" w:hint="cs"/>
          <w:b/>
          <w:i/>
          <w:sz w:val="40"/>
          <w:szCs w:val="40"/>
        </w:rPr>
        <w:t xml:space="preserve">here </w:t>
      </w:r>
      <w:r w:rsidRPr="006B1248">
        <w:rPr>
          <w:rFonts w:cs="Aharoni"/>
          <w:b/>
          <w:i/>
          <w:sz w:val="40"/>
          <w:szCs w:val="40"/>
        </w:rPr>
        <w:t xml:space="preserve">Will Your Passions Take You? </w:t>
      </w:r>
    </w:p>
    <w:p w:rsidR="00597D65" w:rsidRDefault="00597D65" w:rsidP="00597D65">
      <w:pPr>
        <w:rPr>
          <w:rFonts w:cs="Aharoni"/>
          <w:b/>
          <w:sz w:val="28"/>
          <w:szCs w:val="28"/>
        </w:rPr>
      </w:pPr>
      <w:r>
        <w:rPr>
          <w:rFonts w:cs="Aharoni"/>
          <w:b/>
          <w:sz w:val="32"/>
          <w:szCs w:val="32"/>
        </w:rPr>
        <w:t xml:space="preserve">ALISS and Seattle Public Library (SPL) </w:t>
      </w:r>
      <w:r>
        <w:rPr>
          <w:rFonts w:cs="Aharoni"/>
          <w:b/>
          <w:sz w:val="28"/>
          <w:szCs w:val="28"/>
        </w:rPr>
        <w:t>Present</w:t>
      </w:r>
      <w:r w:rsidRPr="00607218">
        <w:rPr>
          <w:rFonts w:cs="Aharoni"/>
          <w:b/>
          <w:sz w:val="28"/>
          <w:szCs w:val="28"/>
        </w:rPr>
        <w:t>:</w:t>
      </w:r>
    </w:p>
    <w:p w:rsidR="00597D65" w:rsidRPr="00A03985" w:rsidRDefault="00597D65" w:rsidP="00597D65">
      <w:pPr>
        <w:rPr>
          <w:rFonts w:cs="Aharoni"/>
          <w:b/>
          <w:sz w:val="28"/>
          <w:szCs w:val="28"/>
        </w:rPr>
      </w:pPr>
    </w:p>
    <w:p w:rsidR="00597D65" w:rsidRPr="002B0B83" w:rsidRDefault="00597D65" w:rsidP="00597D65">
      <w:pPr>
        <w:pStyle w:val="ListParagraph"/>
        <w:rPr>
          <w:rFonts w:cs="Aharoni"/>
          <w:b/>
          <w:i/>
          <w:sz w:val="32"/>
          <w:szCs w:val="32"/>
        </w:rPr>
      </w:pPr>
      <w:r w:rsidRPr="002B0B83">
        <w:rPr>
          <w:rFonts w:cs="Aharoni"/>
          <w:b/>
          <w:i/>
          <w:sz w:val="32"/>
          <w:szCs w:val="32"/>
        </w:rPr>
        <w:t>Marcellus Turner, SPL Executive Director and Chief Librarian</w:t>
      </w:r>
    </w:p>
    <w:p w:rsidR="00597D65" w:rsidRPr="00D04AB7" w:rsidRDefault="00597D65" w:rsidP="00597D65">
      <w:pPr>
        <w:pStyle w:val="ListParagraph"/>
        <w:rPr>
          <w:rFonts w:cs="Aharoni"/>
          <w:b/>
          <w:i/>
          <w:sz w:val="28"/>
          <w:szCs w:val="28"/>
        </w:rPr>
      </w:pPr>
      <w:r w:rsidRPr="00D04AB7">
        <w:rPr>
          <w:rFonts w:cs="Aharoni"/>
          <w:b/>
          <w:i/>
          <w:sz w:val="28"/>
          <w:szCs w:val="28"/>
        </w:rPr>
        <w:t>Clotia Robinson, SPL Human Resources Business Partner</w:t>
      </w:r>
    </w:p>
    <w:p w:rsidR="00597D65" w:rsidRPr="00D04AB7" w:rsidRDefault="00597D65" w:rsidP="00597D65">
      <w:pPr>
        <w:pStyle w:val="ListParagraph"/>
        <w:rPr>
          <w:rFonts w:cs="Aharoni"/>
          <w:b/>
          <w:i/>
          <w:sz w:val="28"/>
          <w:szCs w:val="28"/>
        </w:rPr>
      </w:pPr>
      <w:r w:rsidRPr="00D04AB7">
        <w:rPr>
          <w:rFonts w:cs="Aharoni"/>
          <w:b/>
          <w:i/>
          <w:sz w:val="28"/>
          <w:szCs w:val="28"/>
        </w:rPr>
        <w:t xml:space="preserve">Tess Wilder-Cervantes, UW MLIS </w:t>
      </w:r>
      <w:r>
        <w:rPr>
          <w:rFonts w:cs="Aharoni"/>
          <w:b/>
          <w:i/>
          <w:sz w:val="28"/>
          <w:szCs w:val="28"/>
        </w:rPr>
        <w:t>alum</w:t>
      </w:r>
      <w:r w:rsidRPr="00D04AB7">
        <w:rPr>
          <w:rFonts w:cs="Aharoni"/>
          <w:b/>
          <w:i/>
          <w:sz w:val="28"/>
          <w:szCs w:val="28"/>
        </w:rPr>
        <w:t xml:space="preserve"> and </w:t>
      </w:r>
      <w:r>
        <w:rPr>
          <w:rFonts w:cs="Aharoni"/>
          <w:b/>
          <w:i/>
          <w:sz w:val="28"/>
          <w:szCs w:val="28"/>
        </w:rPr>
        <w:t xml:space="preserve">SPL </w:t>
      </w:r>
      <w:r w:rsidRPr="00D04AB7">
        <w:rPr>
          <w:rFonts w:cs="Aharoni"/>
          <w:b/>
          <w:i/>
          <w:sz w:val="28"/>
          <w:szCs w:val="28"/>
        </w:rPr>
        <w:t>Youth Librarian</w:t>
      </w:r>
    </w:p>
    <w:p w:rsidR="00597D65" w:rsidRDefault="00597D65" w:rsidP="00597D65">
      <w:pPr>
        <w:rPr>
          <w:rFonts w:cs="Aharoni"/>
          <w:b/>
          <w:sz w:val="28"/>
          <w:szCs w:val="28"/>
        </w:rPr>
      </w:pPr>
    </w:p>
    <w:p w:rsidR="00597D65" w:rsidRDefault="00597D65" w:rsidP="00597D65">
      <w:pPr>
        <w:rPr>
          <w:rFonts w:cs="Aharoni"/>
          <w:b/>
          <w:sz w:val="28"/>
          <w:szCs w:val="28"/>
        </w:rPr>
      </w:pPr>
      <w:r w:rsidRPr="00607218">
        <w:rPr>
          <w:rFonts w:cs="Aharoni"/>
          <w:b/>
          <w:sz w:val="28"/>
          <w:szCs w:val="28"/>
        </w:rPr>
        <w:t>Friday, December 1, 2017</w:t>
      </w:r>
    </w:p>
    <w:p w:rsidR="00597D65" w:rsidRPr="00607218" w:rsidRDefault="00597D65" w:rsidP="00597D65">
      <w:pPr>
        <w:rPr>
          <w:rFonts w:cs="Aharoni"/>
          <w:b/>
          <w:sz w:val="28"/>
          <w:szCs w:val="28"/>
        </w:rPr>
      </w:pPr>
      <w:r w:rsidRPr="00607218">
        <w:rPr>
          <w:rFonts w:cs="Aharoni"/>
          <w:b/>
          <w:sz w:val="28"/>
          <w:szCs w:val="28"/>
        </w:rPr>
        <w:t>12:30 p.m. to 1:30 p.m.</w:t>
      </w:r>
      <w:r>
        <w:rPr>
          <w:rFonts w:cs="Aharoni"/>
          <w:b/>
          <w:sz w:val="28"/>
          <w:szCs w:val="28"/>
        </w:rPr>
        <w:t xml:space="preserve"> – </w:t>
      </w:r>
      <w:r w:rsidRPr="00A03985">
        <w:rPr>
          <w:rFonts w:cs="Aharoni"/>
          <w:b/>
          <w:i/>
          <w:sz w:val="28"/>
          <w:szCs w:val="28"/>
        </w:rPr>
        <w:t xml:space="preserve">lunch </w:t>
      </w:r>
      <w:r>
        <w:rPr>
          <w:rFonts w:cs="Aharoni"/>
          <w:b/>
          <w:i/>
          <w:sz w:val="28"/>
          <w:szCs w:val="28"/>
        </w:rPr>
        <w:t xml:space="preserve">provided; </w:t>
      </w:r>
      <w:r w:rsidRPr="00A03985">
        <w:rPr>
          <w:rFonts w:cs="Aharoni"/>
          <w:b/>
          <w:i/>
          <w:sz w:val="28"/>
          <w:szCs w:val="28"/>
        </w:rPr>
        <w:t>seating is limited</w:t>
      </w:r>
      <w:r>
        <w:rPr>
          <w:rFonts w:cs="Aharoni"/>
          <w:b/>
          <w:i/>
          <w:sz w:val="28"/>
          <w:szCs w:val="28"/>
        </w:rPr>
        <w:t xml:space="preserve">; </w:t>
      </w:r>
      <w:hyperlink r:id="rId25" w:history="1">
        <w:r w:rsidRPr="00175BFD">
          <w:rPr>
            <w:rStyle w:val="Hyperlink"/>
            <w:rFonts w:cs="Aharoni"/>
            <w:b/>
            <w:i/>
            <w:sz w:val="28"/>
            <w:szCs w:val="28"/>
          </w:rPr>
          <w:t>RSVP required</w:t>
        </w:r>
      </w:hyperlink>
      <w:r>
        <w:rPr>
          <w:rFonts w:cs="Aharoni"/>
          <w:b/>
          <w:i/>
          <w:sz w:val="28"/>
          <w:szCs w:val="28"/>
        </w:rPr>
        <w:t xml:space="preserve">! </w:t>
      </w:r>
      <w:r>
        <w:rPr>
          <w:rFonts w:cs="Aharoni"/>
          <w:b/>
          <w:sz w:val="28"/>
          <w:szCs w:val="28"/>
        </w:rPr>
        <w:t xml:space="preserve"> </w:t>
      </w:r>
    </w:p>
    <w:p w:rsidR="00597D65" w:rsidRDefault="00BB50CB" w:rsidP="00597D65">
      <w:pPr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**Room Change** </w:t>
      </w:r>
      <w:r w:rsidR="00440E18" w:rsidRPr="00440E18">
        <w:rPr>
          <w:rFonts w:cs="Aharoni"/>
          <w:b/>
          <w:sz w:val="28"/>
          <w:szCs w:val="28"/>
        </w:rPr>
        <w:t>Allen Library Petersen Room, Room 485</w:t>
      </w:r>
      <w:bookmarkStart w:id="0" w:name="_GoBack"/>
      <w:bookmarkEnd w:id="0"/>
    </w:p>
    <w:p w:rsidR="00BC0C27" w:rsidRPr="00BC0C27" w:rsidRDefault="00597D65" w:rsidP="00BC0C2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fldChar w:fldCharType="begin"/>
      </w:r>
      <w:r>
        <w:instrText xml:space="preserve"> HYPERLINK "https://catalyst.uw.edu/webq/survey/irecruit/342418" </w:instrText>
      </w:r>
      <w:r>
        <w:fldChar w:fldCharType="separate"/>
      </w:r>
      <w:r w:rsidRPr="00BD235E">
        <w:rPr>
          <w:rStyle w:val="Hyperlink"/>
          <w:rFonts w:cs="Aharoni"/>
          <w:b/>
          <w:sz w:val="24"/>
          <w:szCs w:val="24"/>
        </w:rPr>
        <w:t>Please RSVP for headcount, dietary restrictions/preferences and to attend online</w:t>
      </w:r>
      <w:r>
        <w:rPr>
          <w:rStyle w:val="Hyperlink"/>
          <w:rFonts w:cs="Aharoni"/>
          <w:b/>
          <w:sz w:val="24"/>
          <w:szCs w:val="24"/>
        </w:rPr>
        <w:fldChar w:fldCharType="end"/>
      </w:r>
      <w:r>
        <w:br/>
      </w:r>
      <w:hyperlink r:id="rId26" w:history="1">
        <w:r w:rsidRPr="009E4B0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https://catalyst.uw.edu/webq/survey/irecruit/342418</w:t>
        </w:r>
      </w:hyperlink>
      <w:r w:rsidR="00BC0C2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</w:t>
      </w:r>
      <w:proofErr w:type="gramStart"/>
      <w:r w:rsidR="00BC0C27" w:rsidRPr="00BC0C27">
        <w:rPr>
          <w:rFonts w:cs="Aharoni"/>
          <w:b/>
          <w:sz w:val="24"/>
          <w:szCs w:val="24"/>
        </w:rPr>
        <w:t>To</w:t>
      </w:r>
      <w:proofErr w:type="gramEnd"/>
      <w:r w:rsidR="00BC0C27" w:rsidRPr="00BC0C27">
        <w:rPr>
          <w:rFonts w:cs="Aharoni"/>
          <w:b/>
          <w:sz w:val="24"/>
          <w:szCs w:val="24"/>
        </w:rPr>
        <w:t xml:space="preserve"> attend online, please RSVP by Nov. 28</w:t>
      </w:r>
    </w:p>
    <w:p w:rsidR="00BC0C27" w:rsidRDefault="00BC0C27" w:rsidP="00597D65">
      <w:pPr>
        <w:rPr>
          <w:rFonts w:cs="Aharoni"/>
          <w:b/>
          <w:sz w:val="24"/>
          <w:szCs w:val="24"/>
        </w:rPr>
      </w:pPr>
    </w:p>
    <w:p w:rsidR="00597D65" w:rsidRPr="00BD235E" w:rsidRDefault="00597D65" w:rsidP="00597D65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Join us for this diversity recruitment and professional development event and l</w:t>
      </w:r>
      <w:r w:rsidRPr="00BD235E">
        <w:rPr>
          <w:rFonts w:cs="Aharoni"/>
          <w:b/>
          <w:sz w:val="24"/>
          <w:szCs w:val="24"/>
        </w:rPr>
        <w:t xml:space="preserve">earn how YOU can serve your community and live your passions everyday as an employee at The Seattle Public Library. </w:t>
      </w:r>
    </w:p>
    <w:p w:rsidR="0031322B" w:rsidRDefault="0031322B" w:rsidP="00F37F9F">
      <w:pPr>
        <w:rPr>
          <w:b/>
          <w:i/>
        </w:rPr>
      </w:pPr>
    </w:p>
    <w:p w:rsidR="0031322B" w:rsidRDefault="0031322B" w:rsidP="00F37F9F">
      <w:pPr>
        <w:rPr>
          <w:b/>
          <w:i/>
        </w:rPr>
      </w:pPr>
      <w:r>
        <w:rPr>
          <w:b/>
          <w:i/>
        </w:rPr>
        <w:t>To attend events online, please RSVP at least three business days prior to the event.</w:t>
      </w:r>
    </w:p>
    <w:p w:rsidR="0031322B" w:rsidRDefault="0031322B" w:rsidP="00F37F9F">
      <w:pPr>
        <w:rPr>
          <w:b/>
          <w:i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To request disability accommodation, contact the Disability Services Office at 206-543-6450 (voice), 206-543-6452 (TTY), 206-685-7264 (fax), or </w:t>
      </w:r>
      <w:hyperlink r:id="rId27" w:tgtFrame="_blank" w:history="1">
        <w:r>
          <w:rPr>
            <w:rStyle w:val="Strong"/>
            <w:rFonts w:ascii="Arial" w:hAnsi="Arial" w:cs="Arial"/>
            <w:color w:val="0088DD"/>
            <w:u w:val="single"/>
            <w:shd w:val="clear" w:color="auto" w:fill="FFFFFF"/>
          </w:rPr>
          <w:t>dso@uw.edu</w:t>
        </w:r>
      </w:hyperlink>
      <w:r>
        <w:rPr>
          <w:rStyle w:val="Strong"/>
          <w:rFonts w:ascii="Verdana" w:hAnsi="Verdana"/>
          <w:color w:val="000000"/>
          <w:sz w:val="20"/>
          <w:szCs w:val="20"/>
        </w:rPr>
        <w:t>, preferably at least 10 days in advance of the event.</w:t>
      </w:r>
    </w:p>
    <w:p w:rsidR="0031322B" w:rsidRPr="00FC7DBC" w:rsidRDefault="0031322B" w:rsidP="00F37F9F">
      <w:pPr>
        <w:rPr>
          <w:b/>
          <w:i/>
        </w:rPr>
      </w:pPr>
    </w:p>
    <w:sectPr w:rsidR="0031322B" w:rsidRPr="00FC7DBC">
      <w:head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673" w:rsidRDefault="003E7673" w:rsidP="00EE3BA4">
      <w:r>
        <w:separator/>
      </w:r>
    </w:p>
  </w:endnote>
  <w:endnote w:type="continuationSeparator" w:id="0">
    <w:p w:rsidR="003E7673" w:rsidRDefault="003E7673" w:rsidP="00EE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673" w:rsidRDefault="003E7673" w:rsidP="00EE3BA4">
      <w:r>
        <w:separator/>
      </w:r>
    </w:p>
  </w:footnote>
  <w:footnote w:type="continuationSeparator" w:id="0">
    <w:p w:rsidR="003E7673" w:rsidRDefault="003E7673" w:rsidP="00EE3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C6" w:rsidRDefault="007545C6">
    <w:pPr>
      <w:pStyle w:val="Header"/>
    </w:pPr>
  </w:p>
  <w:p w:rsidR="007545C6" w:rsidRDefault="007545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01AD7"/>
    <w:multiLevelType w:val="hybridMultilevel"/>
    <w:tmpl w:val="BFA24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B118A"/>
    <w:multiLevelType w:val="hybridMultilevel"/>
    <w:tmpl w:val="2DE40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A4"/>
    <w:rsid w:val="00001B1E"/>
    <w:rsid w:val="00014352"/>
    <w:rsid w:val="000161A0"/>
    <w:rsid w:val="00017D38"/>
    <w:rsid w:val="000275EB"/>
    <w:rsid w:val="00031DFE"/>
    <w:rsid w:val="00082FA5"/>
    <w:rsid w:val="00093D7E"/>
    <w:rsid w:val="00094272"/>
    <w:rsid w:val="000D044E"/>
    <w:rsid w:val="00100A1E"/>
    <w:rsid w:val="00100D59"/>
    <w:rsid w:val="001061C4"/>
    <w:rsid w:val="00112472"/>
    <w:rsid w:val="00123E10"/>
    <w:rsid w:val="00153685"/>
    <w:rsid w:val="001765B2"/>
    <w:rsid w:val="0018478A"/>
    <w:rsid w:val="001A6EF2"/>
    <w:rsid w:val="001B1B37"/>
    <w:rsid w:val="001B4096"/>
    <w:rsid w:val="001B4553"/>
    <w:rsid w:val="001C2B74"/>
    <w:rsid w:val="001D5B8D"/>
    <w:rsid w:val="001E081D"/>
    <w:rsid w:val="001E6B2A"/>
    <w:rsid w:val="001E7292"/>
    <w:rsid w:val="001F6DF5"/>
    <w:rsid w:val="002244DE"/>
    <w:rsid w:val="0023613C"/>
    <w:rsid w:val="00243ADC"/>
    <w:rsid w:val="002518E2"/>
    <w:rsid w:val="002737E3"/>
    <w:rsid w:val="00296A5D"/>
    <w:rsid w:val="002A261C"/>
    <w:rsid w:val="002B3EAE"/>
    <w:rsid w:val="002E0CC7"/>
    <w:rsid w:val="002E6D1A"/>
    <w:rsid w:val="002F6ED8"/>
    <w:rsid w:val="002F729E"/>
    <w:rsid w:val="0030587D"/>
    <w:rsid w:val="0031322B"/>
    <w:rsid w:val="00326693"/>
    <w:rsid w:val="00327F36"/>
    <w:rsid w:val="00346358"/>
    <w:rsid w:val="00351D11"/>
    <w:rsid w:val="00362B8B"/>
    <w:rsid w:val="003667D4"/>
    <w:rsid w:val="0038082B"/>
    <w:rsid w:val="00391B85"/>
    <w:rsid w:val="003C3CD9"/>
    <w:rsid w:val="003C4A48"/>
    <w:rsid w:val="003D30E8"/>
    <w:rsid w:val="003E0D27"/>
    <w:rsid w:val="003E7673"/>
    <w:rsid w:val="00415E5D"/>
    <w:rsid w:val="0042259E"/>
    <w:rsid w:val="0042551A"/>
    <w:rsid w:val="00440E18"/>
    <w:rsid w:val="00464B40"/>
    <w:rsid w:val="00476D6C"/>
    <w:rsid w:val="004961A3"/>
    <w:rsid w:val="00497A8D"/>
    <w:rsid w:val="004A2BBE"/>
    <w:rsid w:val="004A4220"/>
    <w:rsid w:val="004A7264"/>
    <w:rsid w:val="004B13FF"/>
    <w:rsid w:val="004C5C38"/>
    <w:rsid w:val="004D121A"/>
    <w:rsid w:val="004F1AF6"/>
    <w:rsid w:val="004F40C2"/>
    <w:rsid w:val="004F45B9"/>
    <w:rsid w:val="004F727A"/>
    <w:rsid w:val="0050426F"/>
    <w:rsid w:val="00546893"/>
    <w:rsid w:val="00552BF4"/>
    <w:rsid w:val="005660DA"/>
    <w:rsid w:val="00567555"/>
    <w:rsid w:val="005734A0"/>
    <w:rsid w:val="00597D65"/>
    <w:rsid w:val="005A7268"/>
    <w:rsid w:val="005D1CBE"/>
    <w:rsid w:val="005D3B8E"/>
    <w:rsid w:val="005D6890"/>
    <w:rsid w:val="005E1C40"/>
    <w:rsid w:val="006120C3"/>
    <w:rsid w:val="00634828"/>
    <w:rsid w:val="00656281"/>
    <w:rsid w:val="0067155B"/>
    <w:rsid w:val="006C4C36"/>
    <w:rsid w:val="006E5342"/>
    <w:rsid w:val="006E60A7"/>
    <w:rsid w:val="0071251F"/>
    <w:rsid w:val="00726582"/>
    <w:rsid w:val="007310DD"/>
    <w:rsid w:val="00742179"/>
    <w:rsid w:val="007545C6"/>
    <w:rsid w:val="00764B41"/>
    <w:rsid w:val="0076681F"/>
    <w:rsid w:val="00775E19"/>
    <w:rsid w:val="00786D48"/>
    <w:rsid w:val="007C2962"/>
    <w:rsid w:val="007D3B01"/>
    <w:rsid w:val="007D425E"/>
    <w:rsid w:val="007E4B25"/>
    <w:rsid w:val="007F7768"/>
    <w:rsid w:val="0081780B"/>
    <w:rsid w:val="00817E0A"/>
    <w:rsid w:val="00852E87"/>
    <w:rsid w:val="0086622F"/>
    <w:rsid w:val="00883C20"/>
    <w:rsid w:val="008A4C06"/>
    <w:rsid w:val="008B1332"/>
    <w:rsid w:val="008C4A06"/>
    <w:rsid w:val="008D1357"/>
    <w:rsid w:val="00903CEA"/>
    <w:rsid w:val="009148E8"/>
    <w:rsid w:val="00935AA8"/>
    <w:rsid w:val="009747F0"/>
    <w:rsid w:val="00984D01"/>
    <w:rsid w:val="00985F23"/>
    <w:rsid w:val="009920AF"/>
    <w:rsid w:val="009C0B46"/>
    <w:rsid w:val="009F3488"/>
    <w:rsid w:val="009F5766"/>
    <w:rsid w:val="00A16E13"/>
    <w:rsid w:val="00A42414"/>
    <w:rsid w:val="00A81441"/>
    <w:rsid w:val="00A861D8"/>
    <w:rsid w:val="00A95218"/>
    <w:rsid w:val="00AA1CD8"/>
    <w:rsid w:val="00AA34CA"/>
    <w:rsid w:val="00AA6F22"/>
    <w:rsid w:val="00AB44A3"/>
    <w:rsid w:val="00B0748D"/>
    <w:rsid w:val="00B279F8"/>
    <w:rsid w:val="00B34BAC"/>
    <w:rsid w:val="00B3561A"/>
    <w:rsid w:val="00B437AE"/>
    <w:rsid w:val="00B81129"/>
    <w:rsid w:val="00B92C7C"/>
    <w:rsid w:val="00B93D9D"/>
    <w:rsid w:val="00BA3EBE"/>
    <w:rsid w:val="00BA5C13"/>
    <w:rsid w:val="00BB50CB"/>
    <w:rsid w:val="00BC0C27"/>
    <w:rsid w:val="00BC6433"/>
    <w:rsid w:val="00BD21B0"/>
    <w:rsid w:val="00BD41AF"/>
    <w:rsid w:val="00BF1310"/>
    <w:rsid w:val="00BF5CAC"/>
    <w:rsid w:val="00C0238F"/>
    <w:rsid w:val="00C042BB"/>
    <w:rsid w:val="00C22EF6"/>
    <w:rsid w:val="00C629F7"/>
    <w:rsid w:val="00C72813"/>
    <w:rsid w:val="00C8522F"/>
    <w:rsid w:val="00C9512E"/>
    <w:rsid w:val="00C9774A"/>
    <w:rsid w:val="00CB14DA"/>
    <w:rsid w:val="00CD204C"/>
    <w:rsid w:val="00CD535D"/>
    <w:rsid w:val="00CF09E0"/>
    <w:rsid w:val="00CF31B0"/>
    <w:rsid w:val="00D15D74"/>
    <w:rsid w:val="00D44234"/>
    <w:rsid w:val="00D624D8"/>
    <w:rsid w:val="00D73FB6"/>
    <w:rsid w:val="00D86B88"/>
    <w:rsid w:val="00DB7501"/>
    <w:rsid w:val="00DF321D"/>
    <w:rsid w:val="00E01247"/>
    <w:rsid w:val="00E0747B"/>
    <w:rsid w:val="00E105B3"/>
    <w:rsid w:val="00E24373"/>
    <w:rsid w:val="00E67966"/>
    <w:rsid w:val="00E747CC"/>
    <w:rsid w:val="00E82AD0"/>
    <w:rsid w:val="00E930CD"/>
    <w:rsid w:val="00EA07C0"/>
    <w:rsid w:val="00ED18DF"/>
    <w:rsid w:val="00EE0D28"/>
    <w:rsid w:val="00EE3BA4"/>
    <w:rsid w:val="00EE40FB"/>
    <w:rsid w:val="00F012A8"/>
    <w:rsid w:val="00F17DC4"/>
    <w:rsid w:val="00F37F9F"/>
    <w:rsid w:val="00F45C6B"/>
    <w:rsid w:val="00F51B55"/>
    <w:rsid w:val="00F61559"/>
    <w:rsid w:val="00F7437B"/>
    <w:rsid w:val="00F84AE0"/>
    <w:rsid w:val="00F95710"/>
    <w:rsid w:val="00FA3232"/>
    <w:rsid w:val="00FB0B23"/>
    <w:rsid w:val="00FB3D6A"/>
    <w:rsid w:val="00FB5DFF"/>
    <w:rsid w:val="00FC51A5"/>
    <w:rsid w:val="00FC7DBC"/>
    <w:rsid w:val="00FD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9A5DD"/>
  <w15:docId w15:val="{6C85FC14-887F-40B0-A1A0-0F082419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04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BA4"/>
  </w:style>
  <w:style w:type="paragraph" w:styleId="Footer">
    <w:name w:val="footer"/>
    <w:basedOn w:val="Normal"/>
    <w:link w:val="FooterChar"/>
    <w:uiPriority w:val="99"/>
    <w:unhideWhenUsed/>
    <w:rsid w:val="00EE3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BA4"/>
  </w:style>
  <w:style w:type="paragraph" w:styleId="BalloonText">
    <w:name w:val="Balloon Text"/>
    <w:basedOn w:val="Normal"/>
    <w:link w:val="BalloonTextChar"/>
    <w:uiPriority w:val="99"/>
    <w:semiHidden/>
    <w:unhideWhenUsed/>
    <w:rsid w:val="00EE3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861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2BF4"/>
    <w:pPr>
      <w:ind w:left="720"/>
    </w:pPr>
    <w:rPr>
      <w:rFonts w:eastAsia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E105B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545C6"/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3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atalyst.uw.edu/webq/survey/irecruit/342413" TargetMode="External"/><Relationship Id="rId18" Type="http://schemas.openxmlformats.org/officeDocument/2006/relationships/hyperlink" Target="https://www.linkedin.com/in/erin-jones-8a24a814/" TargetMode="External"/><Relationship Id="rId26" Type="http://schemas.openxmlformats.org/officeDocument/2006/relationships/hyperlink" Target="https://catalyst.uw.edu/webq/survey/irecruit/342418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emf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hyperlink" Target="https://catalyst.uw.edu/webq/survey/irecruit/342418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yst.uw.edu/webq/survey/irecruit/342411" TargetMode="External"/><Relationship Id="rId24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hyperlink" Target="https://catalyst.uw.edu/webq/survey/irecruit/342415" TargetMode="External"/><Relationship Id="rId23" Type="http://schemas.openxmlformats.org/officeDocument/2006/relationships/image" Target="media/image10.jpe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https://catalyst.uw.edu/webq/survey/irecruit/3419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yst.uw.edu/webq/survey/irecruit/342252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catalyst.uw.edu/webq/survey/irecruit/342416" TargetMode="External"/><Relationship Id="rId27" Type="http://schemas.openxmlformats.org/officeDocument/2006/relationships/hyperlink" Target="mailto:dso@uw.ed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5784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del Rosario</dc:creator>
  <cp:lastModifiedBy>Cynthia del Rosario</cp:lastModifiedBy>
  <cp:revision>30</cp:revision>
  <dcterms:created xsi:type="dcterms:W3CDTF">2017-10-19T22:54:00Z</dcterms:created>
  <dcterms:modified xsi:type="dcterms:W3CDTF">2017-11-16T03:39:00Z</dcterms:modified>
</cp:coreProperties>
</file>